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7D872" w14:textId="77777777" w:rsidR="006854B7" w:rsidRPr="006854B7" w:rsidRDefault="006854B7" w:rsidP="006854B7">
      <w:pPr>
        <w:spacing w:after="0"/>
        <w:jc w:val="center"/>
        <w:rPr>
          <w:rFonts w:ascii="Calibri" w:hAnsi="Calibri" w:cs="Calibri"/>
          <w:b/>
          <w:bCs/>
          <w:kern w:val="0"/>
          <w:sz w:val="22"/>
          <w:szCs w:val="22"/>
          <w14:ligatures w14:val="none"/>
        </w:rPr>
      </w:pPr>
      <w:r w:rsidRPr="006854B7">
        <w:rPr>
          <w:rFonts w:ascii="Calibri" w:hAnsi="Calibri" w:cs="Calibri"/>
          <w:b/>
          <w:bCs/>
          <w:kern w:val="0"/>
          <w:sz w:val="22"/>
          <w:szCs w:val="22"/>
          <w14:ligatures w14:val="none"/>
        </w:rPr>
        <w:t>THE WOLDS BRANCH PPG</w:t>
      </w:r>
    </w:p>
    <w:p w14:paraId="73899D63" w14:textId="536FA54D" w:rsidR="002572AD" w:rsidRDefault="006854B7" w:rsidP="006854B7">
      <w:pPr>
        <w:spacing w:after="0"/>
        <w:jc w:val="center"/>
        <w:rPr>
          <w:rFonts w:ascii="Calibri" w:hAnsi="Calibri" w:cs="Calibri"/>
          <w:b/>
          <w:bCs/>
          <w:kern w:val="0"/>
          <w:sz w:val="22"/>
          <w:szCs w:val="22"/>
          <w14:ligatures w14:val="none"/>
        </w:rPr>
      </w:pPr>
      <w:r w:rsidRPr="006854B7">
        <w:rPr>
          <w:rFonts w:ascii="Calibri" w:hAnsi="Calibri" w:cs="Calibri"/>
          <w:b/>
          <w:bCs/>
          <w:kern w:val="0"/>
          <w:sz w:val="22"/>
          <w:szCs w:val="22"/>
          <w14:ligatures w14:val="none"/>
        </w:rPr>
        <w:t xml:space="preserve">Notes of the meeting held on Friday </w:t>
      </w:r>
      <w:r>
        <w:rPr>
          <w:rFonts w:ascii="Calibri" w:hAnsi="Calibri" w:cs="Calibri"/>
          <w:b/>
          <w:bCs/>
          <w:kern w:val="0"/>
          <w:sz w:val="22"/>
          <w:szCs w:val="22"/>
          <w14:ligatures w14:val="none"/>
        </w:rPr>
        <w:t>4 July</w:t>
      </w:r>
      <w:r w:rsidRPr="006854B7">
        <w:rPr>
          <w:rFonts w:ascii="Calibri" w:hAnsi="Calibri" w:cs="Calibri"/>
          <w:b/>
          <w:bCs/>
          <w:kern w:val="0"/>
          <w:sz w:val="22"/>
          <w:szCs w:val="22"/>
          <w14:ligatures w14:val="none"/>
        </w:rPr>
        <w:t xml:space="preserve"> 2025</w:t>
      </w:r>
    </w:p>
    <w:p w14:paraId="1DD16E9D" w14:textId="77777777" w:rsidR="006854B7" w:rsidRDefault="006854B7" w:rsidP="006854B7">
      <w:pPr>
        <w:spacing w:after="0"/>
        <w:jc w:val="center"/>
        <w:rPr>
          <w:rFonts w:ascii="Calibri" w:hAnsi="Calibri" w:cs="Calibri"/>
          <w:b/>
          <w:bCs/>
          <w:kern w:val="0"/>
          <w:sz w:val="22"/>
          <w:szCs w:val="22"/>
          <w14:ligatures w14:val="none"/>
        </w:rPr>
      </w:pPr>
    </w:p>
    <w:p w14:paraId="6D76A1BA" w14:textId="4089F7C0" w:rsidR="002572AD" w:rsidRDefault="006854B7" w:rsidP="002572AD">
      <w:pPr>
        <w:spacing w:after="0"/>
        <w:rPr>
          <w:rFonts w:ascii="Calibri" w:hAnsi="Calibri" w:cs="Calibri"/>
          <w:sz w:val="22"/>
          <w:szCs w:val="22"/>
        </w:rPr>
      </w:pPr>
      <w:r>
        <w:rPr>
          <w:rFonts w:ascii="Calibri" w:hAnsi="Calibri" w:cs="Calibri"/>
          <w:b/>
          <w:bCs/>
          <w:kern w:val="0"/>
          <w:sz w:val="22"/>
          <w:szCs w:val="22"/>
          <w14:ligatures w14:val="none"/>
        </w:rPr>
        <w:t>Present:</w:t>
      </w:r>
      <w:r>
        <w:rPr>
          <w:rFonts w:ascii="Calibri" w:hAnsi="Calibri" w:cs="Calibri"/>
          <w:b/>
          <w:bCs/>
          <w:kern w:val="0"/>
          <w:sz w:val="22"/>
          <w:szCs w:val="22"/>
          <w14:ligatures w14:val="none"/>
        </w:rPr>
        <w:tab/>
      </w:r>
      <w:r>
        <w:rPr>
          <w:rFonts w:ascii="Calibri" w:hAnsi="Calibri" w:cs="Calibri"/>
          <w:b/>
          <w:bCs/>
          <w:kern w:val="0"/>
          <w:sz w:val="22"/>
          <w:szCs w:val="22"/>
          <w14:ligatures w14:val="none"/>
        </w:rPr>
        <w:tab/>
      </w:r>
      <w:r w:rsidR="002572AD" w:rsidRPr="006854B7">
        <w:rPr>
          <w:rFonts w:ascii="Calibri" w:hAnsi="Calibri" w:cs="Calibri"/>
          <w:sz w:val="22"/>
          <w:szCs w:val="22"/>
        </w:rPr>
        <w:t>Sue Walker</w:t>
      </w:r>
    </w:p>
    <w:p w14:paraId="759D9457" w14:textId="2B269ABC" w:rsidR="006854B7" w:rsidRDefault="006854B7" w:rsidP="002572AD">
      <w:pPr>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Diane Fathers</w:t>
      </w:r>
    </w:p>
    <w:p w14:paraId="4E1D8863" w14:textId="0DD85790" w:rsidR="006854B7" w:rsidRDefault="006854B7" w:rsidP="002572AD">
      <w:pPr>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Evie Fuller</w:t>
      </w:r>
    </w:p>
    <w:p w14:paraId="75C11916" w14:textId="27CA21A2" w:rsidR="006854B7" w:rsidRPr="006854B7" w:rsidRDefault="006854B7" w:rsidP="002572AD">
      <w:pPr>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Marie </w:t>
      </w:r>
      <w:proofErr w:type="spellStart"/>
      <w:r>
        <w:rPr>
          <w:rFonts w:ascii="Calibri" w:hAnsi="Calibri" w:cs="Calibri"/>
          <w:sz w:val="22"/>
          <w:szCs w:val="22"/>
        </w:rPr>
        <w:t>Newmarch</w:t>
      </w:r>
      <w:proofErr w:type="spellEnd"/>
    </w:p>
    <w:p w14:paraId="35DFC9C9" w14:textId="77777777" w:rsidR="006854B7" w:rsidRDefault="002572AD" w:rsidP="006854B7">
      <w:pPr>
        <w:spacing w:after="0"/>
        <w:ind w:left="1440" w:firstLine="720"/>
        <w:rPr>
          <w:rFonts w:ascii="Calibri" w:hAnsi="Calibri" w:cs="Calibri"/>
          <w:sz w:val="22"/>
          <w:szCs w:val="22"/>
        </w:rPr>
      </w:pPr>
      <w:r w:rsidRPr="006854B7">
        <w:rPr>
          <w:rFonts w:ascii="Calibri" w:hAnsi="Calibri" w:cs="Calibri"/>
          <w:sz w:val="22"/>
          <w:szCs w:val="22"/>
        </w:rPr>
        <w:t>Joan Willetts</w:t>
      </w:r>
    </w:p>
    <w:p w14:paraId="543843AA" w14:textId="77777777" w:rsidR="006854B7" w:rsidRDefault="006854B7" w:rsidP="006854B7">
      <w:pPr>
        <w:spacing w:after="0"/>
        <w:ind w:left="1440" w:firstLine="720"/>
        <w:rPr>
          <w:rFonts w:ascii="Calibri" w:hAnsi="Calibri" w:cs="Calibri"/>
          <w:sz w:val="22"/>
          <w:szCs w:val="22"/>
        </w:rPr>
      </w:pPr>
    </w:p>
    <w:p w14:paraId="64478656" w14:textId="654CF3F7" w:rsidR="002572AD" w:rsidRPr="006854B7" w:rsidRDefault="00B24F80" w:rsidP="006854B7">
      <w:pPr>
        <w:spacing w:after="0"/>
        <w:ind w:left="1440" w:firstLine="720"/>
        <w:rPr>
          <w:rFonts w:ascii="Calibri" w:hAnsi="Calibri" w:cs="Calibri"/>
          <w:sz w:val="22"/>
          <w:szCs w:val="22"/>
        </w:rPr>
      </w:pPr>
      <w:r w:rsidRPr="006854B7">
        <w:rPr>
          <w:rFonts w:ascii="Calibri" w:hAnsi="Calibri" w:cs="Calibri"/>
          <w:sz w:val="22"/>
          <w:szCs w:val="22"/>
        </w:rPr>
        <w:t>Andy Camm</w:t>
      </w:r>
    </w:p>
    <w:p w14:paraId="06FD6151" w14:textId="1F5BDD46" w:rsidR="00B24F80" w:rsidRDefault="00B24F80" w:rsidP="006854B7">
      <w:pPr>
        <w:spacing w:after="0"/>
        <w:ind w:left="1440" w:firstLine="720"/>
        <w:rPr>
          <w:rFonts w:ascii="Calibri" w:hAnsi="Calibri" w:cs="Calibri"/>
          <w:sz w:val="22"/>
          <w:szCs w:val="22"/>
        </w:rPr>
      </w:pPr>
      <w:r w:rsidRPr="006854B7">
        <w:rPr>
          <w:rFonts w:ascii="Calibri" w:hAnsi="Calibri" w:cs="Calibri"/>
          <w:sz w:val="22"/>
          <w:szCs w:val="22"/>
        </w:rPr>
        <w:t>Mickaela Crane</w:t>
      </w:r>
    </w:p>
    <w:p w14:paraId="4FFCB622" w14:textId="59399FE3" w:rsidR="006854B7" w:rsidRPr="006854B7" w:rsidRDefault="006854B7" w:rsidP="006854B7">
      <w:pPr>
        <w:spacing w:after="0"/>
        <w:ind w:left="1440" w:firstLine="720"/>
        <w:rPr>
          <w:rFonts w:ascii="Calibri" w:hAnsi="Calibri" w:cs="Calibri"/>
          <w:sz w:val="22"/>
          <w:szCs w:val="22"/>
        </w:rPr>
      </w:pPr>
      <w:r>
        <w:rPr>
          <w:rFonts w:ascii="Calibri" w:hAnsi="Calibri" w:cs="Calibri"/>
          <w:sz w:val="22"/>
          <w:szCs w:val="22"/>
        </w:rPr>
        <w:t>Maria Wilde</w:t>
      </w:r>
    </w:p>
    <w:p w14:paraId="399518FA" w14:textId="25C5D81D" w:rsidR="00B24F80" w:rsidRPr="006854B7" w:rsidRDefault="00B24F80" w:rsidP="002572AD">
      <w:pPr>
        <w:spacing w:after="0"/>
        <w:rPr>
          <w:rFonts w:ascii="Calibri" w:hAnsi="Calibri" w:cs="Calibri"/>
          <w:sz w:val="22"/>
          <w:szCs w:val="22"/>
        </w:rPr>
      </w:pPr>
    </w:p>
    <w:p w14:paraId="2E923B86" w14:textId="379A2F2A" w:rsidR="002572AD" w:rsidRDefault="006854B7" w:rsidP="002572AD">
      <w:pPr>
        <w:spacing w:after="0"/>
        <w:rPr>
          <w:rFonts w:ascii="Calibri" w:hAnsi="Calibri" w:cs="Calibri"/>
          <w:sz w:val="22"/>
          <w:szCs w:val="22"/>
        </w:rPr>
      </w:pPr>
      <w:r>
        <w:rPr>
          <w:rFonts w:ascii="Calibri" w:hAnsi="Calibri" w:cs="Calibri"/>
          <w:b/>
          <w:bCs/>
          <w:sz w:val="22"/>
          <w:szCs w:val="22"/>
        </w:rPr>
        <w:t>Apologies:</w:t>
      </w:r>
      <w:r>
        <w:rPr>
          <w:rFonts w:ascii="Calibri" w:hAnsi="Calibri" w:cs="Calibri"/>
          <w:sz w:val="22"/>
          <w:szCs w:val="22"/>
        </w:rPr>
        <w:tab/>
      </w:r>
      <w:r>
        <w:rPr>
          <w:rFonts w:ascii="Calibri" w:hAnsi="Calibri" w:cs="Calibri"/>
          <w:sz w:val="22"/>
          <w:szCs w:val="22"/>
        </w:rPr>
        <w:tab/>
        <w:t xml:space="preserve">June </w:t>
      </w:r>
      <w:proofErr w:type="spellStart"/>
      <w:r>
        <w:rPr>
          <w:rFonts w:ascii="Calibri" w:hAnsi="Calibri" w:cs="Calibri"/>
          <w:sz w:val="22"/>
          <w:szCs w:val="22"/>
        </w:rPr>
        <w:t>Macinnes</w:t>
      </w:r>
      <w:proofErr w:type="spellEnd"/>
    </w:p>
    <w:p w14:paraId="5931349F" w14:textId="29FBD7ED" w:rsidR="006854B7" w:rsidRDefault="006854B7" w:rsidP="002572AD">
      <w:pPr>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Marlene Renshaw</w:t>
      </w:r>
    </w:p>
    <w:p w14:paraId="4BB8917C" w14:textId="2B56FA88" w:rsidR="006854B7" w:rsidRDefault="006854B7" w:rsidP="002572AD">
      <w:pPr>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Margaret Schubert</w:t>
      </w:r>
    </w:p>
    <w:p w14:paraId="5633A987" w14:textId="67BF5AEC" w:rsidR="006854B7" w:rsidRDefault="006854B7" w:rsidP="002572AD">
      <w:pPr>
        <w:spacing w:after="0"/>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t>Jane Williams</w:t>
      </w:r>
    </w:p>
    <w:p w14:paraId="72671624" w14:textId="77777777" w:rsidR="006854B7" w:rsidRDefault="006854B7" w:rsidP="002572AD">
      <w:pPr>
        <w:spacing w:after="0"/>
        <w:rPr>
          <w:rFonts w:ascii="Calibri" w:hAnsi="Calibri" w:cs="Calibri"/>
          <w:sz w:val="22"/>
          <w:szCs w:val="22"/>
        </w:rPr>
      </w:pPr>
    </w:p>
    <w:p w14:paraId="7F9D04D2" w14:textId="1E636581" w:rsidR="006854B7" w:rsidRDefault="006854B7" w:rsidP="006854B7">
      <w:pPr>
        <w:pStyle w:val="ListParagraph"/>
        <w:numPr>
          <w:ilvl w:val="0"/>
          <w:numId w:val="1"/>
        </w:numPr>
        <w:spacing w:after="0"/>
        <w:rPr>
          <w:rFonts w:ascii="Calibri" w:hAnsi="Calibri" w:cs="Calibri"/>
          <w:sz w:val="22"/>
          <w:szCs w:val="22"/>
        </w:rPr>
      </w:pPr>
      <w:r>
        <w:rPr>
          <w:rFonts w:ascii="Calibri" w:hAnsi="Calibri" w:cs="Calibri"/>
          <w:b/>
          <w:bCs/>
          <w:sz w:val="22"/>
          <w:szCs w:val="22"/>
          <w:u w:val="single"/>
        </w:rPr>
        <w:t>Notes of the Previous Meeting</w:t>
      </w:r>
    </w:p>
    <w:p w14:paraId="53A9E0AF" w14:textId="77777777" w:rsidR="006854B7" w:rsidRDefault="006854B7" w:rsidP="006854B7">
      <w:pPr>
        <w:spacing w:after="0"/>
        <w:rPr>
          <w:rFonts w:ascii="Calibri" w:hAnsi="Calibri" w:cs="Calibri"/>
          <w:sz w:val="22"/>
          <w:szCs w:val="22"/>
        </w:rPr>
      </w:pPr>
    </w:p>
    <w:p w14:paraId="35D0995C" w14:textId="1B266344" w:rsidR="006854B7" w:rsidRDefault="006854B7" w:rsidP="006854B7">
      <w:pPr>
        <w:spacing w:after="0"/>
        <w:rPr>
          <w:rFonts w:ascii="Calibri" w:hAnsi="Calibri" w:cs="Calibri"/>
          <w:sz w:val="22"/>
          <w:szCs w:val="22"/>
        </w:rPr>
      </w:pPr>
      <w:r>
        <w:rPr>
          <w:rFonts w:ascii="Calibri" w:hAnsi="Calibri" w:cs="Calibri"/>
          <w:sz w:val="22"/>
          <w:szCs w:val="22"/>
        </w:rPr>
        <w:t>The notes of the previous meeting were approved and posted on the ELMG website.</w:t>
      </w:r>
    </w:p>
    <w:p w14:paraId="099E2E06" w14:textId="77777777" w:rsidR="00F004FF" w:rsidRDefault="00F004FF" w:rsidP="006854B7">
      <w:pPr>
        <w:spacing w:after="0"/>
        <w:rPr>
          <w:rFonts w:ascii="Calibri" w:hAnsi="Calibri" w:cs="Calibri"/>
          <w:sz w:val="22"/>
          <w:szCs w:val="22"/>
        </w:rPr>
      </w:pPr>
    </w:p>
    <w:p w14:paraId="1DE01015" w14:textId="3EF7F212" w:rsidR="00F004FF" w:rsidRDefault="00F004FF" w:rsidP="00F004FF">
      <w:pPr>
        <w:pStyle w:val="ListParagraph"/>
        <w:numPr>
          <w:ilvl w:val="0"/>
          <w:numId w:val="1"/>
        </w:numPr>
        <w:spacing w:after="0"/>
        <w:rPr>
          <w:rFonts w:ascii="Calibri" w:hAnsi="Calibri" w:cs="Calibri"/>
          <w:sz w:val="22"/>
          <w:szCs w:val="22"/>
        </w:rPr>
      </w:pPr>
      <w:r>
        <w:rPr>
          <w:rFonts w:ascii="Calibri" w:hAnsi="Calibri" w:cs="Calibri"/>
          <w:b/>
          <w:bCs/>
          <w:sz w:val="22"/>
          <w:szCs w:val="22"/>
          <w:u w:val="single"/>
        </w:rPr>
        <w:t>Matters Arising</w:t>
      </w:r>
    </w:p>
    <w:p w14:paraId="49FD2320" w14:textId="77777777" w:rsidR="00F004FF" w:rsidRDefault="00F004FF" w:rsidP="00F004FF">
      <w:pPr>
        <w:spacing w:after="0"/>
        <w:rPr>
          <w:rFonts w:ascii="Calibri" w:hAnsi="Calibri" w:cs="Calibri"/>
          <w:sz w:val="22"/>
          <w:szCs w:val="22"/>
        </w:rPr>
      </w:pPr>
    </w:p>
    <w:p w14:paraId="578EA07B" w14:textId="364D9F00" w:rsidR="00F004FF" w:rsidRDefault="00F004FF" w:rsidP="00F004FF">
      <w:pPr>
        <w:spacing w:after="0"/>
        <w:rPr>
          <w:rFonts w:ascii="Calibri" w:hAnsi="Calibri" w:cs="Calibri"/>
          <w:sz w:val="22"/>
          <w:szCs w:val="22"/>
        </w:rPr>
      </w:pPr>
      <w:r>
        <w:rPr>
          <w:rFonts w:ascii="Calibri" w:hAnsi="Calibri" w:cs="Calibri"/>
          <w:b/>
          <w:bCs/>
          <w:sz w:val="22"/>
          <w:szCs w:val="22"/>
        </w:rPr>
        <w:t>Opening Times</w:t>
      </w:r>
      <w:r>
        <w:rPr>
          <w:rFonts w:ascii="Calibri" w:hAnsi="Calibri" w:cs="Calibri"/>
          <w:sz w:val="22"/>
          <w:szCs w:val="22"/>
        </w:rPr>
        <w:t xml:space="preserve"> </w:t>
      </w:r>
      <w:r>
        <w:rPr>
          <w:rFonts w:ascii="Calibri" w:hAnsi="Calibri" w:cs="Calibri"/>
          <w:b/>
          <w:bCs/>
          <w:sz w:val="22"/>
          <w:szCs w:val="22"/>
        </w:rPr>
        <w:t xml:space="preserve">– </w:t>
      </w:r>
      <w:r w:rsidR="004441E0">
        <w:rPr>
          <w:rFonts w:ascii="Calibri" w:hAnsi="Calibri" w:cs="Calibri"/>
          <w:sz w:val="22"/>
          <w:szCs w:val="22"/>
        </w:rPr>
        <w:t>F</w:t>
      </w:r>
      <w:r>
        <w:rPr>
          <w:rFonts w:ascii="Calibri" w:hAnsi="Calibri" w:cs="Calibri"/>
          <w:sz w:val="22"/>
          <w:szCs w:val="22"/>
        </w:rPr>
        <w:t xml:space="preserve">ollowing discussion at the last meeting, MC confirmed that Dispensary would be relocating to the larger administration areas during 2025.  Work would be starting with new flooring.  This change would not affect the opening times of the Dispensary which would continue to be daily from 9.00am to 6.00pm (closed </w:t>
      </w:r>
      <w:r w:rsidR="00051AAE">
        <w:rPr>
          <w:rFonts w:ascii="Calibri" w:hAnsi="Calibri" w:cs="Calibri"/>
          <w:sz w:val="22"/>
          <w:szCs w:val="22"/>
        </w:rPr>
        <w:t>every</w:t>
      </w:r>
      <w:r>
        <w:rPr>
          <w:rFonts w:ascii="Calibri" w:hAnsi="Calibri" w:cs="Calibri"/>
          <w:sz w:val="22"/>
          <w:szCs w:val="22"/>
        </w:rPr>
        <w:t xml:space="preserve"> Monday from 2pm to 4pm</w:t>
      </w:r>
      <w:r w:rsidR="00051AAE">
        <w:rPr>
          <w:rFonts w:ascii="Calibri" w:hAnsi="Calibri" w:cs="Calibri"/>
          <w:sz w:val="22"/>
          <w:szCs w:val="22"/>
        </w:rPr>
        <w:t xml:space="preserve"> and on the first Thursday of the month from 1pm to 4pm</w:t>
      </w:r>
      <w:r>
        <w:rPr>
          <w:rFonts w:ascii="Calibri" w:hAnsi="Calibri" w:cs="Calibri"/>
          <w:sz w:val="22"/>
          <w:szCs w:val="22"/>
        </w:rPr>
        <w:t>)</w:t>
      </w:r>
      <w:r w:rsidR="00051AAE">
        <w:rPr>
          <w:rFonts w:ascii="Calibri" w:hAnsi="Calibri" w:cs="Calibri"/>
          <w:sz w:val="22"/>
          <w:szCs w:val="22"/>
        </w:rPr>
        <w:t>.</w:t>
      </w:r>
    </w:p>
    <w:p w14:paraId="5FAE886E" w14:textId="77777777" w:rsidR="00051AAE" w:rsidRDefault="00051AAE" w:rsidP="00F004FF">
      <w:pPr>
        <w:spacing w:after="0"/>
        <w:rPr>
          <w:rFonts w:ascii="Calibri" w:hAnsi="Calibri" w:cs="Calibri"/>
          <w:sz w:val="22"/>
          <w:szCs w:val="22"/>
        </w:rPr>
      </w:pPr>
    </w:p>
    <w:p w14:paraId="44495778" w14:textId="6E6D4F5F" w:rsidR="00051AAE" w:rsidRPr="00051AAE" w:rsidRDefault="00051AAE" w:rsidP="00F004FF">
      <w:pPr>
        <w:spacing w:after="0"/>
        <w:rPr>
          <w:rFonts w:ascii="Calibri" w:hAnsi="Calibri" w:cs="Calibri"/>
          <w:sz w:val="22"/>
          <w:szCs w:val="22"/>
        </w:rPr>
      </w:pPr>
      <w:r>
        <w:rPr>
          <w:rFonts w:ascii="Calibri" w:hAnsi="Calibri" w:cs="Calibri"/>
          <w:b/>
          <w:bCs/>
          <w:sz w:val="22"/>
          <w:szCs w:val="22"/>
        </w:rPr>
        <w:t>Staff Safety</w:t>
      </w:r>
      <w:r>
        <w:rPr>
          <w:rFonts w:ascii="Calibri" w:hAnsi="Calibri" w:cs="Calibri"/>
          <w:sz w:val="22"/>
          <w:szCs w:val="22"/>
        </w:rPr>
        <w:t xml:space="preserve"> – There continued to be concerns about administrative staff safety from 6.00pm to 6.30pm due to lone working, however, this would need to be address </w:t>
      </w:r>
      <w:r w:rsidR="004441E0">
        <w:rPr>
          <w:rFonts w:ascii="Calibri" w:hAnsi="Calibri" w:cs="Calibri"/>
          <w:sz w:val="22"/>
          <w:szCs w:val="22"/>
        </w:rPr>
        <w:t>with an application to the ICB and formal public consultation to adjust the opening times from 6.30pm to 6.00pm.</w:t>
      </w:r>
    </w:p>
    <w:p w14:paraId="293EBDF7" w14:textId="6604FB3C" w:rsidR="004441E0" w:rsidRDefault="006854B7" w:rsidP="002572AD">
      <w:pPr>
        <w:spacing w:after="0"/>
        <w:rPr>
          <w:rFonts w:ascii="Calibri" w:hAnsi="Calibri" w:cs="Calibri"/>
          <w:sz w:val="22"/>
          <w:szCs w:val="22"/>
        </w:rPr>
      </w:pPr>
      <w:r>
        <w:rPr>
          <w:rFonts w:ascii="Calibri" w:hAnsi="Calibri" w:cs="Calibri"/>
          <w:sz w:val="22"/>
          <w:szCs w:val="22"/>
        </w:rPr>
        <w:tab/>
      </w:r>
    </w:p>
    <w:p w14:paraId="1F5F46FC" w14:textId="3288073A" w:rsidR="004441E0" w:rsidRPr="00154AE2" w:rsidRDefault="00FC6792" w:rsidP="004441E0">
      <w:pPr>
        <w:pStyle w:val="ListParagraph"/>
        <w:numPr>
          <w:ilvl w:val="0"/>
          <w:numId w:val="1"/>
        </w:numPr>
        <w:spacing w:after="0"/>
        <w:rPr>
          <w:rFonts w:ascii="Calibri" w:hAnsi="Calibri" w:cs="Calibri"/>
          <w:b/>
          <w:bCs/>
          <w:sz w:val="22"/>
          <w:szCs w:val="22"/>
        </w:rPr>
      </w:pPr>
      <w:r w:rsidRPr="00154AE2">
        <w:rPr>
          <w:rFonts w:ascii="Calibri" w:hAnsi="Calibri" w:cs="Calibri"/>
          <w:b/>
          <w:bCs/>
          <w:sz w:val="22"/>
          <w:szCs w:val="22"/>
          <w:u w:val="single"/>
        </w:rPr>
        <w:t>NHS Services</w:t>
      </w:r>
    </w:p>
    <w:p w14:paraId="74276377" w14:textId="77777777" w:rsidR="00FC6792" w:rsidRDefault="00FC6792" w:rsidP="00FC6792">
      <w:pPr>
        <w:spacing w:after="0"/>
        <w:rPr>
          <w:rFonts w:ascii="Calibri" w:hAnsi="Calibri" w:cs="Calibri"/>
          <w:sz w:val="22"/>
          <w:szCs w:val="22"/>
        </w:rPr>
      </w:pPr>
    </w:p>
    <w:p w14:paraId="26D34E12" w14:textId="6AC0AC86" w:rsidR="00FC6792" w:rsidRDefault="00FC6792" w:rsidP="00FC6792">
      <w:pPr>
        <w:spacing w:after="0"/>
        <w:rPr>
          <w:rFonts w:ascii="Calibri" w:hAnsi="Calibri" w:cs="Calibri"/>
          <w:sz w:val="22"/>
          <w:szCs w:val="22"/>
        </w:rPr>
      </w:pPr>
      <w:proofErr w:type="gramStart"/>
      <w:r>
        <w:rPr>
          <w:rFonts w:ascii="Calibri" w:hAnsi="Calibri" w:cs="Calibri"/>
          <w:sz w:val="22"/>
          <w:szCs w:val="22"/>
        </w:rPr>
        <w:t>In light of</w:t>
      </w:r>
      <w:proofErr w:type="gramEnd"/>
      <w:r>
        <w:rPr>
          <w:rFonts w:ascii="Calibri" w:hAnsi="Calibri" w:cs="Calibri"/>
          <w:sz w:val="22"/>
          <w:szCs w:val="22"/>
        </w:rPr>
        <w:t xml:space="preserve"> the new NHS 10-year Plan, there was a discussion about NHS services and individual experiences.  Generally, there was a lot of concern about patients attending inappropriate hospital follow-up appointments to be discharged back to the GP for on-going monitoring and care</w:t>
      </w:r>
      <w:r w:rsidR="005B0970">
        <w:rPr>
          <w:rFonts w:ascii="Calibri" w:hAnsi="Calibri" w:cs="Calibri"/>
          <w:sz w:val="22"/>
          <w:szCs w:val="22"/>
        </w:rPr>
        <w:t xml:space="preserve">.  </w:t>
      </w:r>
      <w:r>
        <w:rPr>
          <w:rFonts w:ascii="Calibri" w:hAnsi="Calibri" w:cs="Calibri"/>
          <w:sz w:val="22"/>
          <w:szCs w:val="22"/>
        </w:rPr>
        <w:t>It was felt that this could be done</w:t>
      </w:r>
      <w:r w:rsidR="008B7253">
        <w:rPr>
          <w:rFonts w:ascii="Calibri" w:hAnsi="Calibri" w:cs="Calibri"/>
          <w:sz w:val="22"/>
          <w:szCs w:val="22"/>
        </w:rPr>
        <w:t xml:space="preserve"> more efficiently</w:t>
      </w:r>
      <w:r>
        <w:rPr>
          <w:rFonts w:ascii="Calibri" w:hAnsi="Calibri" w:cs="Calibri"/>
          <w:sz w:val="22"/>
          <w:szCs w:val="22"/>
        </w:rPr>
        <w:t xml:space="preserve"> via a telephone call or letter.</w:t>
      </w:r>
    </w:p>
    <w:p w14:paraId="6BE801D7" w14:textId="77777777" w:rsidR="00FC6792" w:rsidRDefault="00FC6792" w:rsidP="00FC6792">
      <w:pPr>
        <w:spacing w:after="0"/>
        <w:rPr>
          <w:rFonts w:ascii="Calibri" w:hAnsi="Calibri" w:cs="Calibri"/>
          <w:sz w:val="22"/>
          <w:szCs w:val="22"/>
        </w:rPr>
      </w:pPr>
    </w:p>
    <w:p w14:paraId="2F6BA79E" w14:textId="77DD1528" w:rsidR="004441E0" w:rsidRDefault="00FC6792" w:rsidP="002572AD">
      <w:pPr>
        <w:spacing w:after="0"/>
        <w:rPr>
          <w:rFonts w:ascii="Calibri" w:hAnsi="Calibri" w:cs="Calibri"/>
          <w:sz w:val="22"/>
          <w:szCs w:val="22"/>
        </w:rPr>
      </w:pPr>
      <w:r>
        <w:rPr>
          <w:rFonts w:ascii="Calibri" w:hAnsi="Calibri" w:cs="Calibri"/>
          <w:sz w:val="22"/>
          <w:szCs w:val="22"/>
        </w:rPr>
        <w:t>The PPG highlighted a lack of co-ordination between service providers.  MC explained that, as part of the NHS 10-year Plan the Neighbourhood Teams would</w:t>
      </w:r>
      <w:r w:rsidR="008B7253">
        <w:rPr>
          <w:rFonts w:ascii="Calibri" w:hAnsi="Calibri" w:cs="Calibri"/>
          <w:sz w:val="22"/>
          <w:szCs w:val="22"/>
        </w:rPr>
        <w:t xml:space="preserve"> be</w:t>
      </w:r>
      <w:r>
        <w:rPr>
          <w:rFonts w:ascii="Calibri" w:hAnsi="Calibri" w:cs="Calibri"/>
          <w:sz w:val="22"/>
          <w:szCs w:val="22"/>
        </w:rPr>
        <w:t xml:space="preserve"> start</w:t>
      </w:r>
      <w:r w:rsidR="008B7253">
        <w:rPr>
          <w:rFonts w:ascii="Calibri" w:hAnsi="Calibri" w:cs="Calibri"/>
          <w:sz w:val="22"/>
          <w:szCs w:val="22"/>
        </w:rPr>
        <w:t>ing</w:t>
      </w:r>
      <w:r>
        <w:rPr>
          <w:rFonts w:ascii="Calibri" w:hAnsi="Calibri" w:cs="Calibri"/>
          <w:sz w:val="22"/>
          <w:szCs w:val="22"/>
        </w:rPr>
        <w:t xml:space="preserve"> to link with </w:t>
      </w:r>
      <w:r w:rsidR="00154AE2">
        <w:rPr>
          <w:rFonts w:ascii="Calibri" w:hAnsi="Calibri" w:cs="Calibri"/>
          <w:sz w:val="22"/>
          <w:szCs w:val="22"/>
        </w:rPr>
        <w:t>all</w:t>
      </w:r>
      <w:r>
        <w:rPr>
          <w:rFonts w:ascii="Calibri" w:hAnsi="Calibri" w:cs="Calibri"/>
          <w:sz w:val="22"/>
          <w:szCs w:val="22"/>
        </w:rPr>
        <w:t xml:space="preserve"> providers to co-ordinate </w:t>
      </w:r>
      <w:r w:rsidR="00154AE2">
        <w:rPr>
          <w:rFonts w:ascii="Calibri" w:hAnsi="Calibri" w:cs="Calibri"/>
          <w:sz w:val="22"/>
          <w:szCs w:val="22"/>
        </w:rPr>
        <w:t xml:space="preserve">patient </w:t>
      </w:r>
      <w:r>
        <w:rPr>
          <w:rFonts w:ascii="Calibri" w:hAnsi="Calibri" w:cs="Calibri"/>
          <w:sz w:val="22"/>
          <w:szCs w:val="22"/>
        </w:rPr>
        <w:t>care more efficiently.</w:t>
      </w:r>
      <w:r w:rsidR="00154AE2">
        <w:rPr>
          <w:rFonts w:ascii="Calibri" w:hAnsi="Calibri" w:cs="Calibri"/>
          <w:sz w:val="22"/>
          <w:szCs w:val="22"/>
        </w:rPr>
        <w:t xml:space="preserve">  At ELMG the Neighbourhood Team has already started to link with </w:t>
      </w:r>
      <w:r w:rsidR="008B7253">
        <w:rPr>
          <w:rFonts w:ascii="Calibri" w:hAnsi="Calibri" w:cs="Calibri"/>
          <w:sz w:val="22"/>
          <w:szCs w:val="22"/>
        </w:rPr>
        <w:t>the Practice and</w:t>
      </w:r>
      <w:r w:rsidR="00154AE2">
        <w:rPr>
          <w:rFonts w:ascii="Calibri" w:hAnsi="Calibri" w:cs="Calibri"/>
          <w:sz w:val="22"/>
          <w:szCs w:val="22"/>
        </w:rPr>
        <w:t xml:space="preserve"> </w:t>
      </w:r>
      <w:r w:rsidR="008B7253">
        <w:rPr>
          <w:rFonts w:ascii="Calibri" w:hAnsi="Calibri" w:cs="Calibri"/>
          <w:sz w:val="22"/>
          <w:szCs w:val="22"/>
        </w:rPr>
        <w:t xml:space="preserve">had </w:t>
      </w:r>
      <w:r w:rsidR="00154AE2">
        <w:rPr>
          <w:rFonts w:ascii="Calibri" w:hAnsi="Calibri" w:cs="Calibri"/>
          <w:sz w:val="22"/>
          <w:szCs w:val="22"/>
        </w:rPr>
        <w:t>been given access to the daily clinical meeting</w:t>
      </w:r>
      <w:r w:rsidR="008B7253">
        <w:rPr>
          <w:rFonts w:ascii="Calibri" w:hAnsi="Calibri" w:cs="Calibri"/>
          <w:sz w:val="22"/>
          <w:szCs w:val="22"/>
        </w:rPr>
        <w:t>.  This would help them to</w:t>
      </w:r>
      <w:r w:rsidR="00154AE2">
        <w:rPr>
          <w:rFonts w:ascii="Calibri" w:hAnsi="Calibri" w:cs="Calibri"/>
          <w:sz w:val="22"/>
          <w:szCs w:val="22"/>
        </w:rPr>
        <w:t xml:space="preserve"> co-ordinate care more effectively across multi-disciplinary teams, health organisations and community services.</w:t>
      </w:r>
    </w:p>
    <w:p w14:paraId="4CA7D0FC" w14:textId="77777777" w:rsidR="00145F6F" w:rsidRDefault="00145F6F" w:rsidP="00145F6F">
      <w:pPr>
        <w:spacing w:after="0"/>
        <w:rPr>
          <w:rFonts w:ascii="Calibri" w:hAnsi="Calibri" w:cs="Calibri"/>
          <w:sz w:val="22"/>
          <w:szCs w:val="22"/>
        </w:rPr>
      </w:pPr>
    </w:p>
    <w:p w14:paraId="366E9F62" w14:textId="541F3D2A" w:rsidR="00145F6F" w:rsidRPr="006854B7" w:rsidRDefault="00145F6F" w:rsidP="00145F6F">
      <w:pPr>
        <w:spacing w:after="0"/>
        <w:rPr>
          <w:rFonts w:ascii="Calibri" w:hAnsi="Calibri" w:cs="Calibri"/>
          <w:sz w:val="22"/>
          <w:szCs w:val="22"/>
        </w:rPr>
      </w:pPr>
      <w:r>
        <w:rPr>
          <w:rFonts w:ascii="Calibri" w:hAnsi="Calibri" w:cs="Calibri"/>
          <w:sz w:val="22"/>
          <w:szCs w:val="22"/>
        </w:rPr>
        <w:t>There was a general discussion about how</w:t>
      </w:r>
      <w:r w:rsidR="008B7253">
        <w:rPr>
          <w:rFonts w:ascii="Calibri" w:hAnsi="Calibri" w:cs="Calibri"/>
          <w:sz w:val="22"/>
          <w:szCs w:val="22"/>
        </w:rPr>
        <w:t xml:space="preserve"> some</w:t>
      </w:r>
      <w:r>
        <w:rPr>
          <w:rFonts w:ascii="Calibri" w:hAnsi="Calibri" w:cs="Calibri"/>
          <w:sz w:val="22"/>
          <w:szCs w:val="22"/>
        </w:rPr>
        <w:t xml:space="preserve"> GP services</w:t>
      </w:r>
      <w:r w:rsidR="008B7253">
        <w:rPr>
          <w:rFonts w:ascii="Calibri" w:hAnsi="Calibri" w:cs="Calibri"/>
          <w:sz w:val="22"/>
          <w:szCs w:val="22"/>
        </w:rPr>
        <w:t xml:space="preserve"> might</w:t>
      </w:r>
      <w:r>
        <w:rPr>
          <w:rFonts w:ascii="Calibri" w:hAnsi="Calibri" w:cs="Calibri"/>
          <w:sz w:val="22"/>
          <w:szCs w:val="22"/>
        </w:rPr>
        <w:t xml:space="preserve"> be improved.</w:t>
      </w:r>
    </w:p>
    <w:p w14:paraId="2670ADA2" w14:textId="77777777" w:rsidR="00145F6F" w:rsidRDefault="00145F6F" w:rsidP="00145F6F">
      <w:pPr>
        <w:spacing w:after="0"/>
        <w:rPr>
          <w:rFonts w:ascii="Calibri" w:hAnsi="Calibri" w:cs="Calibri"/>
          <w:sz w:val="22"/>
          <w:szCs w:val="22"/>
        </w:rPr>
      </w:pPr>
    </w:p>
    <w:p w14:paraId="66E902C5" w14:textId="75D38D18" w:rsidR="00145F6F" w:rsidRDefault="00145F6F" w:rsidP="00145F6F">
      <w:pPr>
        <w:spacing w:after="0"/>
        <w:rPr>
          <w:rFonts w:ascii="Calibri" w:hAnsi="Calibri" w:cs="Calibri"/>
          <w:sz w:val="22"/>
          <w:szCs w:val="22"/>
        </w:rPr>
      </w:pPr>
      <w:r>
        <w:rPr>
          <w:rFonts w:ascii="Calibri" w:hAnsi="Calibri" w:cs="Calibri"/>
          <w:b/>
          <w:bCs/>
          <w:sz w:val="22"/>
          <w:szCs w:val="22"/>
        </w:rPr>
        <w:t>Test Results</w:t>
      </w:r>
      <w:r>
        <w:rPr>
          <w:rFonts w:ascii="Calibri" w:hAnsi="Calibri" w:cs="Calibri"/>
          <w:sz w:val="22"/>
          <w:szCs w:val="22"/>
        </w:rPr>
        <w:t xml:space="preserve"> – It was noted that the clinicians have slightly different approaches to communicating test results and the PPG suggested that perhaps a more standard approach could be adopted for informing patients of results.   </w:t>
      </w:r>
      <w:r w:rsidRPr="006854B7">
        <w:rPr>
          <w:rFonts w:ascii="Calibri" w:hAnsi="Calibri" w:cs="Calibri"/>
          <w:sz w:val="22"/>
          <w:szCs w:val="22"/>
        </w:rPr>
        <w:t>J</w:t>
      </w:r>
      <w:r>
        <w:rPr>
          <w:rFonts w:ascii="Calibri" w:hAnsi="Calibri" w:cs="Calibri"/>
          <w:sz w:val="22"/>
          <w:szCs w:val="22"/>
        </w:rPr>
        <w:t>W</w:t>
      </w:r>
      <w:r w:rsidRPr="006854B7">
        <w:rPr>
          <w:rFonts w:ascii="Calibri" w:hAnsi="Calibri" w:cs="Calibri"/>
          <w:sz w:val="22"/>
          <w:szCs w:val="22"/>
        </w:rPr>
        <w:t xml:space="preserve"> sent thanks to </w:t>
      </w:r>
      <w:r>
        <w:rPr>
          <w:rFonts w:ascii="Calibri" w:hAnsi="Calibri" w:cs="Calibri"/>
          <w:sz w:val="22"/>
          <w:szCs w:val="22"/>
        </w:rPr>
        <w:t>Dr Michael Twomey for his approach following tests</w:t>
      </w:r>
      <w:r>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t>h</w:t>
      </w:r>
      <w:r>
        <w:rPr>
          <w:rFonts w:ascii="Calibri" w:hAnsi="Calibri" w:cs="Calibri"/>
          <w:sz w:val="22"/>
          <w:szCs w:val="22"/>
        </w:rPr>
        <w:t xml:space="preserve">e </w:t>
      </w:r>
      <w:r w:rsidRPr="006854B7">
        <w:rPr>
          <w:rFonts w:ascii="Calibri" w:hAnsi="Calibri" w:cs="Calibri"/>
          <w:sz w:val="22"/>
          <w:szCs w:val="22"/>
        </w:rPr>
        <w:t xml:space="preserve">rang her back </w:t>
      </w:r>
      <w:r>
        <w:rPr>
          <w:rFonts w:ascii="Calibri" w:hAnsi="Calibri" w:cs="Calibri"/>
          <w:sz w:val="22"/>
          <w:szCs w:val="22"/>
        </w:rPr>
        <w:t>and gave</w:t>
      </w:r>
      <w:r w:rsidRPr="006854B7">
        <w:rPr>
          <w:rFonts w:ascii="Calibri" w:hAnsi="Calibri" w:cs="Calibri"/>
          <w:sz w:val="22"/>
          <w:szCs w:val="22"/>
        </w:rPr>
        <w:t xml:space="preserve"> re-assurance</w:t>
      </w:r>
      <w:r>
        <w:rPr>
          <w:rFonts w:ascii="Calibri" w:hAnsi="Calibri" w:cs="Calibri"/>
          <w:sz w:val="22"/>
          <w:szCs w:val="22"/>
        </w:rPr>
        <w:t xml:space="preserve">, </w:t>
      </w:r>
      <w:r w:rsidRPr="006854B7">
        <w:rPr>
          <w:rFonts w:ascii="Calibri" w:hAnsi="Calibri" w:cs="Calibri"/>
          <w:sz w:val="22"/>
          <w:szCs w:val="22"/>
        </w:rPr>
        <w:t>explain</w:t>
      </w:r>
      <w:r>
        <w:rPr>
          <w:rFonts w:ascii="Calibri" w:hAnsi="Calibri" w:cs="Calibri"/>
          <w:sz w:val="22"/>
          <w:szCs w:val="22"/>
        </w:rPr>
        <w:t>ing</w:t>
      </w:r>
      <w:r w:rsidRPr="006854B7">
        <w:rPr>
          <w:rFonts w:ascii="Calibri" w:hAnsi="Calibri" w:cs="Calibri"/>
          <w:sz w:val="22"/>
          <w:szCs w:val="22"/>
        </w:rPr>
        <w:t xml:space="preserve"> next steps.</w:t>
      </w:r>
      <w:r>
        <w:rPr>
          <w:rFonts w:ascii="Calibri" w:hAnsi="Calibri" w:cs="Calibri"/>
          <w:sz w:val="22"/>
          <w:szCs w:val="22"/>
        </w:rPr>
        <w:t xml:space="preserve">  It was felt that this approach improved patient experience</w:t>
      </w:r>
      <w:r>
        <w:rPr>
          <w:rFonts w:ascii="Calibri" w:hAnsi="Calibri" w:cs="Calibri"/>
          <w:sz w:val="22"/>
          <w:szCs w:val="22"/>
        </w:rPr>
        <w:t>.</w:t>
      </w:r>
    </w:p>
    <w:p w14:paraId="2C027873" w14:textId="77777777" w:rsidR="00145F6F" w:rsidRDefault="00145F6F" w:rsidP="00145F6F">
      <w:pPr>
        <w:spacing w:after="0"/>
        <w:rPr>
          <w:rFonts w:ascii="Calibri" w:hAnsi="Calibri" w:cs="Calibri"/>
          <w:sz w:val="22"/>
          <w:szCs w:val="22"/>
        </w:rPr>
      </w:pPr>
    </w:p>
    <w:p w14:paraId="4849EFE1" w14:textId="1AB2E916" w:rsidR="00145F6F" w:rsidRPr="006854B7" w:rsidRDefault="00145F6F" w:rsidP="00145F6F">
      <w:pPr>
        <w:spacing w:after="0"/>
        <w:rPr>
          <w:rFonts w:ascii="Calibri" w:hAnsi="Calibri" w:cs="Calibri"/>
          <w:sz w:val="22"/>
          <w:szCs w:val="22"/>
        </w:rPr>
      </w:pPr>
      <w:r>
        <w:rPr>
          <w:rFonts w:ascii="Calibri" w:hAnsi="Calibri" w:cs="Calibri"/>
          <w:b/>
          <w:bCs/>
          <w:sz w:val="22"/>
          <w:szCs w:val="22"/>
        </w:rPr>
        <w:t xml:space="preserve">Repeat Prescriptions </w:t>
      </w:r>
      <w:r>
        <w:rPr>
          <w:rFonts w:ascii="Calibri" w:hAnsi="Calibri" w:cs="Calibri"/>
          <w:sz w:val="22"/>
          <w:szCs w:val="22"/>
        </w:rPr>
        <w:t>– In line with best practice, the Dispensary telephone line would be reduced further</w:t>
      </w:r>
      <w:r w:rsidR="008035C9">
        <w:rPr>
          <w:rFonts w:ascii="Calibri" w:hAnsi="Calibri" w:cs="Calibri"/>
          <w:sz w:val="22"/>
          <w:szCs w:val="22"/>
        </w:rPr>
        <w:t xml:space="preserve"> in the Autumn</w:t>
      </w:r>
      <w:r>
        <w:rPr>
          <w:rFonts w:ascii="Calibri" w:hAnsi="Calibri" w:cs="Calibri"/>
          <w:sz w:val="22"/>
          <w:szCs w:val="22"/>
        </w:rPr>
        <w:t xml:space="preserve">.  </w:t>
      </w:r>
      <w:r w:rsidR="008035C9">
        <w:rPr>
          <w:rFonts w:ascii="Calibri" w:hAnsi="Calibri" w:cs="Calibri"/>
          <w:sz w:val="22"/>
          <w:szCs w:val="22"/>
        </w:rPr>
        <w:t>MC also explained that i</w:t>
      </w:r>
      <w:r>
        <w:rPr>
          <w:rFonts w:ascii="Calibri" w:hAnsi="Calibri" w:cs="Calibri"/>
          <w:sz w:val="22"/>
          <w:szCs w:val="22"/>
        </w:rPr>
        <w:t xml:space="preserve">t was important, if patients </w:t>
      </w:r>
      <w:r w:rsidR="008035C9">
        <w:rPr>
          <w:rFonts w:ascii="Calibri" w:hAnsi="Calibri" w:cs="Calibri"/>
          <w:sz w:val="22"/>
          <w:szCs w:val="22"/>
        </w:rPr>
        <w:t xml:space="preserve">no longer require their </w:t>
      </w:r>
      <w:r>
        <w:rPr>
          <w:rFonts w:ascii="Calibri" w:hAnsi="Calibri" w:cs="Calibri"/>
          <w:sz w:val="22"/>
          <w:szCs w:val="22"/>
        </w:rPr>
        <w:t>prescribed medication, th</w:t>
      </w:r>
      <w:r w:rsidR="008035C9">
        <w:rPr>
          <w:rFonts w:ascii="Calibri" w:hAnsi="Calibri" w:cs="Calibri"/>
          <w:sz w:val="22"/>
          <w:szCs w:val="22"/>
        </w:rPr>
        <w:t xml:space="preserve">at any repeat ordering </w:t>
      </w:r>
      <w:r w:rsidR="008B7253">
        <w:rPr>
          <w:rFonts w:ascii="Calibri" w:hAnsi="Calibri" w:cs="Calibri"/>
          <w:sz w:val="22"/>
          <w:szCs w:val="22"/>
        </w:rPr>
        <w:t>was</w:t>
      </w:r>
      <w:r w:rsidR="008035C9">
        <w:rPr>
          <w:rFonts w:ascii="Calibri" w:hAnsi="Calibri" w:cs="Calibri"/>
          <w:sz w:val="22"/>
          <w:szCs w:val="22"/>
        </w:rPr>
        <w:t xml:space="preserve"> stopped</w:t>
      </w:r>
      <w:r>
        <w:rPr>
          <w:rFonts w:ascii="Calibri" w:hAnsi="Calibri" w:cs="Calibri"/>
          <w:sz w:val="22"/>
          <w:szCs w:val="22"/>
        </w:rPr>
        <w:t>.  The ICB monitor medication usage, and the Practice is expected to comply with NICE guidance</w:t>
      </w:r>
      <w:r w:rsidR="008B7253">
        <w:rPr>
          <w:rFonts w:ascii="Calibri" w:hAnsi="Calibri" w:cs="Calibri"/>
          <w:sz w:val="22"/>
          <w:szCs w:val="22"/>
        </w:rPr>
        <w:t xml:space="preserve"> and support the Green Agenda.</w:t>
      </w:r>
    </w:p>
    <w:p w14:paraId="46E422A2" w14:textId="77777777" w:rsidR="00145F6F" w:rsidRPr="006854B7" w:rsidRDefault="00145F6F" w:rsidP="00145F6F">
      <w:pPr>
        <w:spacing w:after="0"/>
        <w:rPr>
          <w:rFonts w:ascii="Calibri" w:hAnsi="Calibri" w:cs="Calibri"/>
          <w:sz w:val="22"/>
          <w:szCs w:val="22"/>
        </w:rPr>
      </w:pPr>
    </w:p>
    <w:p w14:paraId="39116869" w14:textId="26FFC5AE" w:rsidR="00145F6F" w:rsidRPr="006854B7" w:rsidRDefault="008035C9" w:rsidP="00145F6F">
      <w:pPr>
        <w:spacing w:after="0"/>
        <w:rPr>
          <w:rFonts w:ascii="Calibri" w:hAnsi="Calibri" w:cs="Calibri"/>
          <w:sz w:val="22"/>
          <w:szCs w:val="22"/>
        </w:rPr>
      </w:pPr>
      <w:r>
        <w:rPr>
          <w:rFonts w:ascii="Calibri" w:hAnsi="Calibri" w:cs="Calibri"/>
          <w:b/>
          <w:bCs/>
          <w:sz w:val="22"/>
          <w:szCs w:val="22"/>
        </w:rPr>
        <w:t xml:space="preserve">Height, Weight and Blood </w:t>
      </w:r>
      <w:r w:rsidRPr="005B0970">
        <w:rPr>
          <w:rFonts w:ascii="Calibri" w:hAnsi="Calibri" w:cs="Calibri"/>
          <w:b/>
          <w:bCs/>
          <w:sz w:val="22"/>
          <w:szCs w:val="22"/>
        </w:rPr>
        <w:t>Pressure Monitoring</w:t>
      </w:r>
      <w:r>
        <w:rPr>
          <w:rFonts w:ascii="Calibri" w:hAnsi="Calibri" w:cs="Calibri"/>
          <w:sz w:val="22"/>
          <w:szCs w:val="22"/>
        </w:rPr>
        <w:t xml:space="preserve"> – The machines had arrived and would be installed </w:t>
      </w:r>
      <w:proofErr w:type="gramStart"/>
      <w:r>
        <w:rPr>
          <w:rFonts w:ascii="Calibri" w:hAnsi="Calibri" w:cs="Calibri"/>
          <w:sz w:val="22"/>
          <w:szCs w:val="22"/>
        </w:rPr>
        <w:t>in the near future</w:t>
      </w:r>
      <w:proofErr w:type="gramEnd"/>
      <w:r>
        <w:rPr>
          <w:rFonts w:ascii="Calibri" w:hAnsi="Calibri" w:cs="Calibri"/>
          <w:sz w:val="22"/>
          <w:szCs w:val="22"/>
        </w:rPr>
        <w:t xml:space="preserve">.  </w:t>
      </w:r>
      <w:r w:rsidR="005B0970">
        <w:rPr>
          <w:rFonts w:ascii="Calibri" w:hAnsi="Calibri" w:cs="Calibri"/>
          <w:sz w:val="22"/>
          <w:szCs w:val="22"/>
        </w:rPr>
        <w:t>A f</w:t>
      </w:r>
      <w:r>
        <w:rPr>
          <w:rFonts w:ascii="Calibri" w:hAnsi="Calibri" w:cs="Calibri"/>
          <w:sz w:val="22"/>
          <w:szCs w:val="22"/>
        </w:rPr>
        <w:t xml:space="preserve">urther up-date </w:t>
      </w:r>
      <w:r w:rsidR="008B7253">
        <w:rPr>
          <w:rFonts w:ascii="Calibri" w:hAnsi="Calibri" w:cs="Calibri"/>
          <w:sz w:val="22"/>
          <w:szCs w:val="22"/>
        </w:rPr>
        <w:t xml:space="preserve">would </w:t>
      </w:r>
      <w:r>
        <w:rPr>
          <w:rFonts w:ascii="Calibri" w:hAnsi="Calibri" w:cs="Calibri"/>
          <w:sz w:val="22"/>
          <w:szCs w:val="22"/>
        </w:rPr>
        <w:t>be provided at the next meeting</w:t>
      </w:r>
      <w:r w:rsidR="005B0970">
        <w:rPr>
          <w:rFonts w:ascii="Calibri" w:hAnsi="Calibri" w:cs="Calibri"/>
          <w:sz w:val="22"/>
          <w:szCs w:val="22"/>
        </w:rPr>
        <w:t xml:space="preserve"> and, hopefully, the PPG would be able to test the new machines.</w:t>
      </w:r>
    </w:p>
    <w:p w14:paraId="6BDF4987" w14:textId="77777777" w:rsidR="00145F6F" w:rsidRDefault="00145F6F" w:rsidP="00145F6F">
      <w:pPr>
        <w:spacing w:after="0"/>
        <w:rPr>
          <w:rFonts w:ascii="Calibri" w:hAnsi="Calibri" w:cs="Calibri"/>
          <w:sz w:val="22"/>
          <w:szCs w:val="22"/>
        </w:rPr>
      </w:pPr>
    </w:p>
    <w:p w14:paraId="0CF37503" w14:textId="29F4B4D1" w:rsidR="008035C9" w:rsidRPr="008035C9" w:rsidRDefault="008035C9" w:rsidP="008035C9">
      <w:pPr>
        <w:spacing w:after="0"/>
        <w:rPr>
          <w:rFonts w:ascii="Calibri" w:hAnsi="Calibri" w:cs="Calibri"/>
        </w:rPr>
      </w:pPr>
      <w:r w:rsidRPr="008035C9">
        <w:rPr>
          <w:rFonts w:ascii="Calibri" w:hAnsi="Calibri" w:cs="Calibri"/>
          <w:b/>
          <w:bCs/>
        </w:rPr>
        <w:t>Social Prescribing</w:t>
      </w:r>
      <w:r w:rsidRPr="008035C9">
        <w:rPr>
          <w:rFonts w:ascii="Calibri" w:hAnsi="Calibri" w:cs="Calibri"/>
        </w:rPr>
        <w:t xml:space="preserve"> - </w:t>
      </w:r>
      <w:r w:rsidRPr="008035C9">
        <w:rPr>
          <w:rFonts w:ascii="Calibri" w:hAnsi="Calibri" w:cs="Calibri"/>
        </w:rPr>
        <w:t xml:space="preserve">MC explained that the Social Prescriber would be attending </w:t>
      </w:r>
      <w:proofErr w:type="spellStart"/>
      <w:r w:rsidR="005B0970">
        <w:rPr>
          <w:rFonts w:ascii="Calibri" w:hAnsi="Calibri" w:cs="Calibri"/>
        </w:rPr>
        <w:t>Tetford</w:t>
      </w:r>
      <w:proofErr w:type="spellEnd"/>
      <w:r w:rsidRPr="008035C9">
        <w:rPr>
          <w:rFonts w:ascii="Calibri" w:hAnsi="Calibri" w:cs="Calibri"/>
        </w:rPr>
        <w:t xml:space="preserve"> every 6 weeks.  Mel Clare, the Social Prescriber, would be holding open clinics in the </w:t>
      </w:r>
      <w:proofErr w:type="spellStart"/>
      <w:r w:rsidR="005B0970">
        <w:rPr>
          <w:rFonts w:ascii="Calibri" w:hAnsi="Calibri" w:cs="Calibri"/>
        </w:rPr>
        <w:t>Tetford</w:t>
      </w:r>
      <w:proofErr w:type="spellEnd"/>
      <w:r w:rsidRPr="008035C9">
        <w:rPr>
          <w:rFonts w:ascii="Calibri" w:hAnsi="Calibri" w:cs="Calibri"/>
        </w:rPr>
        <w:t xml:space="preserve"> waiting room on the following dates:</w:t>
      </w:r>
    </w:p>
    <w:p w14:paraId="5DFF8840" w14:textId="77777777" w:rsidR="005B0970" w:rsidRDefault="005B0970" w:rsidP="005B0970">
      <w:pPr>
        <w:spacing w:after="0"/>
        <w:rPr>
          <w:rFonts w:ascii="Calibri" w:hAnsi="Calibri" w:cs="Calibri"/>
          <w:b/>
          <w:bCs/>
        </w:rPr>
      </w:pPr>
    </w:p>
    <w:p w14:paraId="37E9B655" w14:textId="4FDFF67A" w:rsidR="005B0970" w:rsidRPr="008035C9" w:rsidRDefault="005B0970" w:rsidP="005B0970">
      <w:pPr>
        <w:spacing w:after="0"/>
        <w:rPr>
          <w:rFonts w:ascii="Calibri" w:hAnsi="Calibri" w:cs="Calibri"/>
          <w:b/>
          <w:bCs/>
        </w:rPr>
      </w:pPr>
      <w:proofErr w:type="spellStart"/>
      <w:r w:rsidRPr="008035C9">
        <w:rPr>
          <w:rFonts w:ascii="Calibri" w:hAnsi="Calibri" w:cs="Calibri"/>
          <w:b/>
          <w:bCs/>
        </w:rPr>
        <w:t>Tetford</w:t>
      </w:r>
      <w:proofErr w:type="spellEnd"/>
    </w:p>
    <w:p w14:paraId="1C04BC97" w14:textId="77777777" w:rsidR="005B0970" w:rsidRPr="008035C9" w:rsidRDefault="005B0970" w:rsidP="005B0970">
      <w:pPr>
        <w:spacing w:after="0"/>
        <w:rPr>
          <w:rFonts w:ascii="Calibri" w:hAnsi="Calibri" w:cs="Calibri"/>
        </w:rPr>
      </w:pPr>
      <w:r w:rsidRPr="008035C9">
        <w:rPr>
          <w:rFonts w:ascii="Calibri" w:hAnsi="Calibri" w:cs="Calibri"/>
        </w:rPr>
        <w:t>09:30 – 12:30</w:t>
      </w:r>
      <w:r w:rsidRPr="008035C9">
        <w:rPr>
          <w:rFonts w:ascii="Calibri" w:hAnsi="Calibri" w:cs="Calibri"/>
        </w:rPr>
        <w:tab/>
        <w:t>Friday 12 September</w:t>
      </w:r>
    </w:p>
    <w:p w14:paraId="7CC39AEF" w14:textId="77777777" w:rsidR="005B0970" w:rsidRPr="008035C9" w:rsidRDefault="005B0970" w:rsidP="005B0970">
      <w:pPr>
        <w:spacing w:after="0"/>
        <w:rPr>
          <w:rFonts w:ascii="Calibri" w:hAnsi="Calibri" w:cs="Calibri"/>
        </w:rPr>
      </w:pPr>
      <w:r w:rsidRPr="008035C9">
        <w:rPr>
          <w:rFonts w:ascii="Calibri" w:hAnsi="Calibri" w:cs="Calibri"/>
        </w:rPr>
        <w:t>09:30 – 12:30</w:t>
      </w:r>
      <w:r w:rsidRPr="008035C9">
        <w:rPr>
          <w:rFonts w:ascii="Calibri" w:hAnsi="Calibri" w:cs="Calibri"/>
        </w:rPr>
        <w:tab/>
        <w:t>Friday 24 October</w:t>
      </w:r>
    </w:p>
    <w:p w14:paraId="771BB7DC" w14:textId="77777777" w:rsidR="005B0970" w:rsidRPr="008035C9" w:rsidRDefault="005B0970" w:rsidP="005B0970">
      <w:pPr>
        <w:spacing w:after="0"/>
        <w:rPr>
          <w:rFonts w:ascii="Calibri" w:hAnsi="Calibri" w:cs="Calibri"/>
        </w:rPr>
      </w:pPr>
      <w:r w:rsidRPr="008035C9">
        <w:rPr>
          <w:rFonts w:ascii="Calibri" w:hAnsi="Calibri" w:cs="Calibri"/>
        </w:rPr>
        <w:t>09:30 – 12:30</w:t>
      </w:r>
      <w:r w:rsidRPr="008035C9">
        <w:rPr>
          <w:rFonts w:ascii="Calibri" w:hAnsi="Calibri" w:cs="Calibri"/>
        </w:rPr>
        <w:tab/>
        <w:t>Friday 12 December</w:t>
      </w:r>
    </w:p>
    <w:p w14:paraId="72DCAF5B" w14:textId="77777777" w:rsidR="008035C9" w:rsidRPr="008035C9" w:rsidRDefault="008035C9" w:rsidP="008035C9">
      <w:pPr>
        <w:spacing w:after="0"/>
        <w:rPr>
          <w:rFonts w:ascii="Calibri" w:hAnsi="Calibri" w:cs="Calibri"/>
        </w:rPr>
      </w:pPr>
    </w:p>
    <w:p w14:paraId="174029E7" w14:textId="77777777" w:rsidR="008035C9" w:rsidRPr="008035C9" w:rsidRDefault="008035C9" w:rsidP="008035C9">
      <w:pPr>
        <w:spacing w:after="0"/>
        <w:rPr>
          <w:rFonts w:ascii="Calibri" w:hAnsi="Calibri" w:cs="Calibri"/>
          <w:b/>
          <w:bCs/>
        </w:rPr>
      </w:pPr>
      <w:r w:rsidRPr="008035C9">
        <w:rPr>
          <w:rFonts w:ascii="Calibri" w:hAnsi="Calibri" w:cs="Calibri"/>
          <w:b/>
          <w:bCs/>
        </w:rPr>
        <w:t>Newmarket</w:t>
      </w:r>
    </w:p>
    <w:p w14:paraId="13942F81" w14:textId="77777777" w:rsidR="008035C9" w:rsidRPr="008035C9" w:rsidRDefault="008035C9" w:rsidP="008035C9">
      <w:pPr>
        <w:spacing w:after="0"/>
        <w:rPr>
          <w:rFonts w:ascii="Calibri" w:hAnsi="Calibri" w:cs="Calibri"/>
        </w:rPr>
      </w:pPr>
      <w:r w:rsidRPr="008035C9">
        <w:rPr>
          <w:rFonts w:ascii="Calibri" w:hAnsi="Calibri" w:cs="Calibri"/>
        </w:rPr>
        <w:t>09:30 - 12:30</w:t>
      </w:r>
      <w:r w:rsidRPr="008035C9">
        <w:rPr>
          <w:rFonts w:ascii="Calibri" w:hAnsi="Calibri" w:cs="Calibri"/>
        </w:rPr>
        <w:tab/>
        <w:t>Thursday 11 September</w:t>
      </w:r>
    </w:p>
    <w:p w14:paraId="36EF1E43" w14:textId="77777777" w:rsidR="008035C9" w:rsidRPr="008035C9" w:rsidRDefault="008035C9" w:rsidP="008035C9">
      <w:pPr>
        <w:spacing w:after="0"/>
        <w:rPr>
          <w:rFonts w:ascii="Calibri" w:hAnsi="Calibri" w:cs="Calibri"/>
        </w:rPr>
      </w:pPr>
      <w:r w:rsidRPr="008035C9">
        <w:rPr>
          <w:rFonts w:ascii="Calibri" w:hAnsi="Calibri" w:cs="Calibri"/>
        </w:rPr>
        <w:t>09:30 - 12:30</w:t>
      </w:r>
      <w:r w:rsidRPr="008035C9">
        <w:rPr>
          <w:rFonts w:ascii="Calibri" w:hAnsi="Calibri" w:cs="Calibri"/>
        </w:rPr>
        <w:tab/>
        <w:t>Thursday 23 October</w:t>
      </w:r>
    </w:p>
    <w:p w14:paraId="0E68C53D" w14:textId="77777777" w:rsidR="008035C9" w:rsidRPr="008035C9" w:rsidRDefault="008035C9" w:rsidP="008035C9">
      <w:pPr>
        <w:spacing w:after="0"/>
        <w:rPr>
          <w:rFonts w:ascii="Calibri" w:hAnsi="Calibri" w:cs="Calibri"/>
        </w:rPr>
      </w:pPr>
      <w:r w:rsidRPr="008035C9">
        <w:rPr>
          <w:rFonts w:ascii="Calibri" w:hAnsi="Calibri" w:cs="Calibri"/>
        </w:rPr>
        <w:t>09:30 – 12:30</w:t>
      </w:r>
      <w:r w:rsidRPr="008035C9">
        <w:rPr>
          <w:rFonts w:ascii="Calibri" w:hAnsi="Calibri" w:cs="Calibri"/>
        </w:rPr>
        <w:tab/>
        <w:t>Thursday 11 December</w:t>
      </w:r>
    </w:p>
    <w:p w14:paraId="646360EB" w14:textId="77777777" w:rsidR="008035C9" w:rsidRPr="008035C9" w:rsidRDefault="008035C9" w:rsidP="008035C9">
      <w:pPr>
        <w:spacing w:after="0"/>
        <w:rPr>
          <w:rFonts w:ascii="Calibri" w:hAnsi="Calibri" w:cs="Calibri"/>
        </w:rPr>
      </w:pPr>
    </w:p>
    <w:p w14:paraId="5FC37183" w14:textId="6AD47664" w:rsidR="00B24F80" w:rsidRDefault="00154AE2" w:rsidP="00154AE2">
      <w:pPr>
        <w:pStyle w:val="ListParagraph"/>
        <w:numPr>
          <w:ilvl w:val="0"/>
          <w:numId w:val="1"/>
        </w:numPr>
        <w:spacing w:after="0"/>
        <w:rPr>
          <w:rFonts w:ascii="Calibri" w:hAnsi="Calibri" w:cs="Calibri"/>
          <w:sz w:val="22"/>
          <w:szCs w:val="22"/>
        </w:rPr>
      </w:pPr>
      <w:r>
        <w:rPr>
          <w:rFonts w:ascii="Calibri" w:hAnsi="Calibri" w:cs="Calibri"/>
          <w:b/>
          <w:bCs/>
          <w:sz w:val="22"/>
          <w:szCs w:val="22"/>
          <w:u w:val="single"/>
        </w:rPr>
        <w:t>Digital Solutions</w:t>
      </w:r>
    </w:p>
    <w:p w14:paraId="5D2D3892" w14:textId="77777777" w:rsidR="00154AE2" w:rsidRDefault="00154AE2" w:rsidP="00154AE2">
      <w:pPr>
        <w:spacing w:after="0"/>
        <w:rPr>
          <w:rFonts w:ascii="Calibri" w:hAnsi="Calibri" w:cs="Calibri"/>
          <w:sz w:val="22"/>
          <w:szCs w:val="22"/>
        </w:rPr>
      </w:pPr>
    </w:p>
    <w:p w14:paraId="16A1AFCA" w14:textId="76398638" w:rsidR="00B24F80" w:rsidRDefault="00154AE2" w:rsidP="002572AD">
      <w:pPr>
        <w:spacing w:after="0"/>
        <w:rPr>
          <w:rFonts w:ascii="Calibri" w:hAnsi="Calibri" w:cs="Calibri"/>
          <w:sz w:val="22"/>
          <w:szCs w:val="22"/>
        </w:rPr>
      </w:pPr>
      <w:r>
        <w:rPr>
          <w:rFonts w:ascii="Calibri" w:hAnsi="Calibri" w:cs="Calibri"/>
          <w:sz w:val="22"/>
          <w:szCs w:val="22"/>
        </w:rPr>
        <w:t>MC explained that the local council would be holding sessions to help people with accessing and using digital solutions, for example, NHS APP and Blue Badge</w:t>
      </w:r>
      <w:r w:rsidR="008B7253">
        <w:rPr>
          <w:rFonts w:ascii="Calibri" w:hAnsi="Calibri" w:cs="Calibri"/>
          <w:sz w:val="22"/>
          <w:szCs w:val="22"/>
        </w:rPr>
        <w:t xml:space="preserve"> applications</w:t>
      </w:r>
      <w:r>
        <w:rPr>
          <w:rFonts w:ascii="Calibri" w:hAnsi="Calibri" w:cs="Calibri"/>
          <w:sz w:val="22"/>
          <w:szCs w:val="22"/>
        </w:rPr>
        <w:t>.  MC agreed to up-date the PPG when more information was available.</w:t>
      </w:r>
    </w:p>
    <w:p w14:paraId="794CEC55" w14:textId="77777777" w:rsidR="00154AE2" w:rsidRDefault="00154AE2" w:rsidP="002572AD">
      <w:pPr>
        <w:spacing w:after="0"/>
        <w:rPr>
          <w:rFonts w:ascii="Calibri" w:hAnsi="Calibri" w:cs="Calibri"/>
          <w:sz w:val="22"/>
          <w:szCs w:val="22"/>
        </w:rPr>
      </w:pPr>
    </w:p>
    <w:p w14:paraId="095AEB4E" w14:textId="71C12577" w:rsidR="00154AE2" w:rsidRDefault="00154AE2" w:rsidP="00154AE2">
      <w:pPr>
        <w:pStyle w:val="ListParagraph"/>
        <w:numPr>
          <w:ilvl w:val="0"/>
          <w:numId w:val="1"/>
        </w:numPr>
        <w:spacing w:after="0"/>
        <w:rPr>
          <w:rFonts w:ascii="Calibri" w:hAnsi="Calibri" w:cs="Calibri"/>
          <w:sz w:val="22"/>
          <w:szCs w:val="22"/>
        </w:rPr>
      </w:pPr>
      <w:r>
        <w:rPr>
          <w:rFonts w:ascii="Calibri" w:hAnsi="Calibri" w:cs="Calibri"/>
          <w:b/>
          <w:bCs/>
          <w:sz w:val="22"/>
          <w:szCs w:val="22"/>
          <w:u w:val="single"/>
        </w:rPr>
        <w:t>The Surgery Grounds</w:t>
      </w:r>
    </w:p>
    <w:p w14:paraId="260486F2" w14:textId="77777777" w:rsidR="00154AE2" w:rsidRDefault="00154AE2" w:rsidP="00154AE2">
      <w:pPr>
        <w:spacing w:after="0"/>
        <w:rPr>
          <w:rFonts w:ascii="Calibri" w:hAnsi="Calibri" w:cs="Calibri"/>
          <w:sz w:val="22"/>
          <w:szCs w:val="22"/>
        </w:rPr>
      </w:pPr>
    </w:p>
    <w:p w14:paraId="1DFA336E" w14:textId="17DEF63A" w:rsidR="00154AE2" w:rsidRPr="00154AE2" w:rsidRDefault="00154AE2" w:rsidP="00154AE2">
      <w:pPr>
        <w:spacing w:after="0"/>
        <w:rPr>
          <w:rFonts w:ascii="Calibri" w:hAnsi="Calibri" w:cs="Calibri"/>
          <w:sz w:val="22"/>
          <w:szCs w:val="22"/>
        </w:rPr>
      </w:pPr>
      <w:r w:rsidRPr="00154AE2">
        <w:rPr>
          <w:rFonts w:ascii="Calibri" w:hAnsi="Calibri" w:cs="Calibri"/>
          <w:sz w:val="22"/>
          <w:szCs w:val="22"/>
        </w:rPr>
        <w:t>Following discussion at the last meeting, MC had contacted the Landlords about the state of the grounds and garden area and MR had provided details of the Parish Council arrangements.  It was noted that Matt Carpenter would be taking over the routine maintenance of the grounds.</w:t>
      </w:r>
    </w:p>
    <w:p w14:paraId="5F986BDA" w14:textId="2BC971F2" w:rsidR="008B7253" w:rsidRDefault="008B7253">
      <w:pPr>
        <w:rPr>
          <w:rFonts w:ascii="Calibri" w:hAnsi="Calibri" w:cs="Calibri"/>
          <w:sz w:val="22"/>
          <w:szCs w:val="22"/>
        </w:rPr>
      </w:pPr>
      <w:r>
        <w:rPr>
          <w:rFonts w:ascii="Calibri" w:hAnsi="Calibri" w:cs="Calibri"/>
          <w:sz w:val="22"/>
          <w:szCs w:val="22"/>
        </w:rPr>
        <w:br w:type="page"/>
      </w:r>
    </w:p>
    <w:p w14:paraId="60C86FFF" w14:textId="19BCD74B" w:rsidR="00154AE2" w:rsidRPr="00154AE2" w:rsidRDefault="00154AE2" w:rsidP="00154AE2">
      <w:pPr>
        <w:pStyle w:val="ListParagraph"/>
        <w:numPr>
          <w:ilvl w:val="0"/>
          <w:numId w:val="1"/>
        </w:numPr>
        <w:spacing w:after="0"/>
        <w:rPr>
          <w:rFonts w:ascii="Calibri" w:hAnsi="Calibri" w:cs="Calibri"/>
          <w:sz w:val="22"/>
          <w:szCs w:val="22"/>
        </w:rPr>
      </w:pPr>
      <w:r>
        <w:rPr>
          <w:rFonts w:ascii="Calibri" w:hAnsi="Calibri" w:cs="Calibri"/>
          <w:b/>
          <w:bCs/>
          <w:sz w:val="22"/>
          <w:szCs w:val="22"/>
          <w:u w:val="single"/>
        </w:rPr>
        <w:lastRenderedPageBreak/>
        <w:t>Any Other Business</w:t>
      </w:r>
    </w:p>
    <w:p w14:paraId="6443208A" w14:textId="54FBAF44" w:rsidR="00B24F80" w:rsidRDefault="00B24F80" w:rsidP="002572AD">
      <w:pPr>
        <w:spacing w:after="0"/>
        <w:rPr>
          <w:rFonts w:ascii="Calibri" w:hAnsi="Calibri" w:cs="Calibri"/>
          <w:sz w:val="22"/>
          <w:szCs w:val="22"/>
        </w:rPr>
      </w:pPr>
    </w:p>
    <w:p w14:paraId="3DEA62DF" w14:textId="55B3884F" w:rsidR="005B0970" w:rsidRDefault="005B0970" w:rsidP="002572AD">
      <w:pPr>
        <w:spacing w:after="0"/>
        <w:rPr>
          <w:rFonts w:ascii="Calibri" w:hAnsi="Calibri" w:cs="Calibri"/>
          <w:sz w:val="22"/>
          <w:szCs w:val="22"/>
        </w:rPr>
      </w:pPr>
      <w:r>
        <w:rPr>
          <w:rFonts w:ascii="Calibri" w:hAnsi="Calibri" w:cs="Calibri"/>
          <w:sz w:val="22"/>
          <w:szCs w:val="22"/>
        </w:rPr>
        <w:t>There were no further issues for discussion.</w:t>
      </w:r>
    </w:p>
    <w:p w14:paraId="69E4FFD2" w14:textId="77777777" w:rsidR="005B0970" w:rsidRDefault="005B0970" w:rsidP="002572AD">
      <w:pPr>
        <w:spacing w:after="0"/>
        <w:rPr>
          <w:rFonts w:ascii="Calibri" w:hAnsi="Calibri" w:cs="Calibri"/>
          <w:sz w:val="22"/>
          <w:szCs w:val="22"/>
        </w:rPr>
      </w:pPr>
    </w:p>
    <w:p w14:paraId="082119BA" w14:textId="67EE7475" w:rsidR="005B0970" w:rsidRDefault="005B0970" w:rsidP="005B0970">
      <w:pPr>
        <w:pStyle w:val="ListParagraph"/>
        <w:numPr>
          <w:ilvl w:val="0"/>
          <w:numId w:val="1"/>
        </w:numPr>
        <w:spacing w:after="0"/>
        <w:rPr>
          <w:rFonts w:ascii="Calibri" w:hAnsi="Calibri" w:cs="Calibri"/>
          <w:sz w:val="22"/>
          <w:szCs w:val="22"/>
        </w:rPr>
      </w:pPr>
      <w:r>
        <w:rPr>
          <w:rFonts w:ascii="Calibri" w:hAnsi="Calibri" w:cs="Calibri"/>
          <w:b/>
          <w:bCs/>
          <w:sz w:val="22"/>
          <w:szCs w:val="22"/>
          <w:u w:val="single"/>
        </w:rPr>
        <w:t>Date and Time of Next Meeting</w:t>
      </w:r>
    </w:p>
    <w:p w14:paraId="2E6957A5" w14:textId="77777777" w:rsidR="005B0970" w:rsidRDefault="005B0970" w:rsidP="005B0970">
      <w:pPr>
        <w:spacing w:after="0"/>
        <w:rPr>
          <w:rFonts w:ascii="Calibri" w:hAnsi="Calibri" w:cs="Calibri"/>
          <w:sz w:val="22"/>
          <w:szCs w:val="22"/>
        </w:rPr>
      </w:pPr>
    </w:p>
    <w:p w14:paraId="09CF0780" w14:textId="0DE23768" w:rsidR="005B0970" w:rsidRPr="005B0970" w:rsidRDefault="005B0970" w:rsidP="005B0970">
      <w:pPr>
        <w:spacing w:after="0"/>
        <w:rPr>
          <w:rFonts w:ascii="Calibri" w:hAnsi="Calibri" w:cs="Calibri"/>
          <w:sz w:val="22"/>
          <w:szCs w:val="22"/>
        </w:rPr>
      </w:pPr>
      <w:r>
        <w:rPr>
          <w:rFonts w:ascii="Calibri" w:hAnsi="Calibri" w:cs="Calibri"/>
          <w:sz w:val="22"/>
          <w:szCs w:val="22"/>
        </w:rPr>
        <w:t xml:space="preserve">The next </w:t>
      </w:r>
      <w:proofErr w:type="spellStart"/>
      <w:r>
        <w:rPr>
          <w:rFonts w:ascii="Calibri" w:hAnsi="Calibri" w:cs="Calibri"/>
          <w:sz w:val="22"/>
          <w:szCs w:val="22"/>
        </w:rPr>
        <w:t>Tetford</w:t>
      </w:r>
      <w:proofErr w:type="spellEnd"/>
      <w:r>
        <w:rPr>
          <w:rFonts w:ascii="Calibri" w:hAnsi="Calibri" w:cs="Calibri"/>
          <w:sz w:val="22"/>
          <w:szCs w:val="22"/>
        </w:rPr>
        <w:t xml:space="preserve"> PPG meeting would be held on Friday 5 September from 2.00pm to 3.30pm at </w:t>
      </w:r>
      <w:proofErr w:type="spellStart"/>
      <w:r>
        <w:rPr>
          <w:rFonts w:ascii="Calibri" w:hAnsi="Calibri" w:cs="Calibri"/>
          <w:sz w:val="22"/>
          <w:szCs w:val="22"/>
        </w:rPr>
        <w:t>Tetford</w:t>
      </w:r>
      <w:proofErr w:type="spellEnd"/>
      <w:r>
        <w:rPr>
          <w:rFonts w:ascii="Calibri" w:hAnsi="Calibri" w:cs="Calibri"/>
          <w:sz w:val="22"/>
          <w:szCs w:val="22"/>
        </w:rPr>
        <w:t>.</w:t>
      </w:r>
    </w:p>
    <w:sectPr w:rsidR="005B0970" w:rsidRPr="005B0970" w:rsidSect="005B097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91B91"/>
    <w:multiLevelType w:val="hybridMultilevel"/>
    <w:tmpl w:val="1CB4A9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5322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AD"/>
    <w:rsid w:val="00046782"/>
    <w:rsid w:val="00051AAE"/>
    <w:rsid w:val="00145F6F"/>
    <w:rsid w:val="00154AE2"/>
    <w:rsid w:val="001D1604"/>
    <w:rsid w:val="002572AD"/>
    <w:rsid w:val="002E0553"/>
    <w:rsid w:val="004441E0"/>
    <w:rsid w:val="005B0970"/>
    <w:rsid w:val="00603573"/>
    <w:rsid w:val="006854B7"/>
    <w:rsid w:val="008035C9"/>
    <w:rsid w:val="008B7253"/>
    <w:rsid w:val="00AB4A53"/>
    <w:rsid w:val="00B24F80"/>
    <w:rsid w:val="00BB33AA"/>
    <w:rsid w:val="00CF0CA8"/>
    <w:rsid w:val="00F004FF"/>
    <w:rsid w:val="00FC6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4A19"/>
  <w15:chartTrackingRefBased/>
  <w15:docId w15:val="{5C0B341E-D505-4808-8BF9-8E93F056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2AD"/>
    <w:rPr>
      <w:rFonts w:eastAsiaTheme="majorEastAsia" w:cstheme="majorBidi"/>
      <w:color w:val="272727" w:themeColor="text1" w:themeTint="D8"/>
    </w:rPr>
  </w:style>
  <w:style w:type="paragraph" w:styleId="Title">
    <w:name w:val="Title"/>
    <w:basedOn w:val="Normal"/>
    <w:next w:val="Normal"/>
    <w:link w:val="TitleChar"/>
    <w:uiPriority w:val="10"/>
    <w:qFormat/>
    <w:rsid w:val="00257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2AD"/>
    <w:pPr>
      <w:spacing w:before="160"/>
      <w:jc w:val="center"/>
    </w:pPr>
    <w:rPr>
      <w:i/>
      <w:iCs/>
      <w:color w:val="404040" w:themeColor="text1" w:themeTint="BF"/>
    </w:rPr>
  </w:style>
  <w:style w:type="character" w:customStyle="1" w:styleId="QuoteChar">
    <w:name w:val="Quote Char"/>
    <w:basedOn w:val="DefaultParagraphFont"/>
    <w:link w:val="Quote"/>
    <w:uiPriority w:val="29"/>
    <w:rsid w:val="002572AD"/>
    <w:rPr>
      <w:i/>
      <w:iCs/>
      <w:color w:val="404040" w:themeColor="text1" w:themeTint="BF"/>
    </w:rPr>
  </w:style>
  <w:style w:type="paragraph" w:styleId="ListParagraph">
    <w:name w:val="List Paragraph"/>
    <w:basedOn w:val="Normal"/>
    <w:uiPriority w:val="34"/>
    <w:qFormat/>
    <w:rsid w:val="002572AD"/>
    <w:pPr>
      <w:ind w:left="720"/>
      <w:contextualSpacing/>
    </w:pPr>
  </w:style>
  <w:style w:type="character" w:styleId="IntenseEmphasis">
    <w:name w:val="Intense Emphasis"/>
    <w:basedOn w:val="DefaultParagraphFont"/>
    <w:uiPriority w:val="21"/>
    <w:qFormat/>
    <w:rsid w:val="002572AD"/>
    <w:rPr>
      <w:i/>
      <w:iCs/>
      <w:color w:val="0F4761" w:themeColor="accent1" w:themeShade="BF"/>
    </w:rPr>
  </w:style>
  <w:style w:type="paragraph" w:styleId="IntenseQuote">
    <w:name w:val="Intense Quote"/>
    <w:basedOn w:val="Normal"/>
    <w:next w:val="Normal"/>
    <w:link w:val="IntenseQuoteChar"/>
    <w:uiPriority w:val="30"/>
    <w:qFormat/>
    <w:rsid w:val="00257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2AD"/>
    <w:rPr>
      <w:i/>
      <w:iCs/>
      <w:color w:val="0F4761" w:themeColor="accent1" w:themeShade="BF"/>
    </w:rPr>
  </w:style>
  <w:style w:type="character" w:styleId="IntenseReference">
    <w:name w:val="Intense Reference"/>
    <w:basedOn w:val="DefaultParagraphFont"/>
    <w:uiPriority w:val="32"/>
    <w:qFormat/>
    <w:rsid w:val="002572AD"/>
    <w:rPr>
      <w:b/>
      <w:bCs/>
      <w:smallCaps/>
      <w:color w:val="0F4761" w:themeColor="accent1" w:themeShade="BF"/>
      <w:spacing w:val="5"/>
    </w:rPr>
  </w:style>
  <w:style w:type="table" w:styleId="TableGrid">
    <w:name w:val="Table Grid"/>
    <w:basedOn w:val="TableNormal"/>
    <w:uiPriority w:val="39"/>
    <w:rsid w:val="001D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1185</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 Maria (EAST LINDSEY MEDICAL GROUP)</dc:creator>
  <cp:keywords/>
  <dc:description/>
  <cp:lastModifiedBy>WILDE, Maria (EAST LINDSEY MEDICAL GROUP)</cp:lastModifiedBy>
  <cp:revision>2</cp:revision>
  <dcterms:created xsi:type="dcterms:W3CDTF">2025-07-04T13:12:00Z</dcterms:created>
  <dcterms:modified xsi:type="dcterms:W3CDTF">2025-08-26T13:15:00Z</dcterms:modified>
</cp:coreProperties>
</file>