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37115" w14:textId="77777777" w:rsidR="00200739" w:rsidRDefault="00200739" w:rsidP="00200739">
      <w:pPr>
        <w:ind w:right="-24"/>
        <w:rPr>
          <w:rFonts w:ascii="Arial" w:hAnsi="Arial" w:cs="Arial"/>
        </w:rPr>
      </w:pPr>
      <w:r>
        <w:rPr>
          <w:rFonts w:ascii="Arial" w:hAnsi="Arial"/>
          <w:b/>
          <w:sz w:val="28"/>
          <w:szCs w:val="28"/>
        </w:rPr>
        <w:t>New Patient Registration Form – Online Registration</w:t>
      </w:r>
    </w:p>
    <w:p w14:paraId="4AC610D0" w14:textId="77777777" w:rsidR="00200739" w:rsidRDefault="00200739" w:rsidP="00200739">
      <w:pPr>
        <w:rPr>
          <w:rFonts w:ascii="Arial" w:hAnsi="Arial"/>
          <w:b/>
          <w:sz w:val="18"/>
          <w:szCs w:val="28"/>
        </w:rPr>
      </w:pPr>
    </w:p>
    <w:p w14:paraId="2F07C46E" w14:textId="580773B2" w:rsidR="00F80371" w:rsidRDefault="00200739" w:rsidP="00200739">
      <w:pPr>
        <w:rPr>
          <w:rFonts w:ascii="Arial" w:hAnsi="Arial" w:cs="Arial"/>
          <w:b/>
        </w:rPr>
      </w:pPr>
      <w:r>
        <w:rPr>
          <w:rFonts w:ascii="Arial" w:hAnsi="Arial" w:cs="Arial"/>
          <w:b/>
        </w:rPr>
        <w:t>Step 1: Online Login Details</w:t>
      </w:r>
      <w:r w:rsidR="00F80371">
        <w:rPr>
          <w:rFonts w:ascii="Arial" w:hAnsi="Arial" w:cs="Arial"/>
          <w:b/>
        </w:rPr>
        <w:t>:</w:t>
      </w:r>
    </w:p>
    <w:p w14:paraId="2B7FE1C4" w14:textId="08D7ACD3" w:rsidR="00200739" w:rsidRDefault="00200739" w:rsidP="00200739">
      <w:pPr>
        <w:rPr>
          <w:rFonts w:ascii="Arial" w:hAnsi="Arial" w:cs="Arial"/>
        </w:rPr>
      </w:pPr>
      <w:r>
        <w:rPr>
          <w:rFonts w:ascii="Arial" w:hAnsi="Arial" w:cs="Arial"/>
        </w:rPr>
        <w:t xml:space="preserve">Complete form below to gain login details for online access to your </w:t>
      </w:r>
      <w:r w:rsidR="00F80371">
        <w:rPr>
          <w:rFonts w:ascii="Arial" w:hAnsi="Arial" w:cs="Arial"/>
        </w:rPr>
        <w:t>records.</w:t>
      </w:r>
    </w:p>
    <w:p w14:paraId="768925ED" w14:textId="77777777" w:rsidR="00B66906" w:rsidRDefault="00B66906" w:rsidP="00200739">
      <w:pPr>
        <w:rPr>
          <w:rFonts w:ascii="Arial" w:hAnsi="Arial" w:cs="Arial"/>
          <w:b/>
        </w:rPr>
      </w:pPr>
    </w:p>
    <w:p w14:paraId="2E07FA64" w14:textId="11C2BAE9" w:rsidR="00F80371" w:rsidRDefault="00200739" w:rsidP="00200739">
      <w:pPr>
        <w:rPr>
          <w:rFonts w:ascii="Arial" w:hAnsi="Arial" w:cs="Arial"/>
          <w:b/>
        </w:rPr>
      </w:pPr>
      <w:r>
        <w:rPr>
          <w:rFonts w:ascii="Arial" w:hAnsi="Arial" w:cs="Arial"/>
          <w:b/>
        </w:rPr>
        <w:t>Step 2: Complete Questionnaire</w:t>
      </w:r>
    </w:p>
    <w:p w14:paraId="6404ECC0" w14:textId="4F4597FE" w:rsidR="00200739" w:rsidRDefault="00200739" w:rsidP="00200739">
      <w:pPr>
        <w:rPr>
          <w:rFonts w:ascii="Arial" w:hAnsi="Arial" w:cs="Arial"/>
        </w:rPr>
      </w:pPr>
      <w:r>
        <w:rPr>
          <w:rFonts w:ascii="Arial" w:hAnsi="Arial" w:cs="Arial"/>
        </w:rPr>
        <w:t xml:space="preserve">Go to </w:t>
      </w:r>
      <w:hyperlink r:id="rId6" w:history="1">
        <w:r>
          <w:rPr>
            <w:rStyle w:val="Hyperlink"/>
            <w:rFonts w:ascii="Arial" w:hAnsi="Arial" w:cs="Arial"/>
          </w:rPr>
          <w:t>https://systmonline.tpp-uk.com</w:t>
        </w:r>
      </w:hyperlink>
      <w:r>
        <w:rPr>
          <w:rFonts w:ascii="Arial" w:hAnsi="Arial" w:cs="Arial"/>
          <w:color w:val="000000"/>
        </w:rPr>
        <w:t xml:space="preserve"> </w:t>
      </w:r>
      <w:r>
        <w:rPr>
          <w:rFonts w:ascii="Arial" w:hAnsi="Arial" w:cs="Arial"/>
        </w:rPr>
        <w:t xml:space="preserve">then: Your Records &gt; </w:t>
      </w:r>
      <w:r w:rsidR="00F80371">
        <w:rPr>
          <w:rFonts w:ascii="Arial" w:hAnsi="Arial" w:cs="Arial"/>
        </w:rPr>
        <w:t>Questionnaires.</w:t>
      </w:r>
    </w:p>
    <w:p w14:paraId="2BFB65B5" w14:textId="77777777" w:rsidR="00200739" w:rsidRDefault="00200739" w:rsidP="00200739">
      <w:pPr>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78"/>
        <w:gridCol w:w="7438"/>
      </w:tblGrid>
      <w:tr w:rsidR="00200739" w14:paraId="605748EC" w14:textId="77777777" w:rsidTr="00200739">
        <w:trPr>
          <w:trHeight w:val="340"/>
        </w:trPr>
        <w:tc>
          <w:tcPr>
            <w:tcW w:w="1669" w:type="dxa"/>
            <w:tcBorders>
              <w:top w:val="single" w:sz="4" w:space="0" w:color="auto"/>
              <w:left w:val="single" w:sz="4" w:space="0" w:color="auto"/>
              <w:bottom w:val="nil"/>
              <w:right w:val="nil"/>
            </w:tcBorders>
            <w:vAlign w:val="center"/>
            <w:hideMark/>
          </w:tcPr>
          <w:p w14:paraId="66799011" w14:textId="7255E74C" w:rsidR="00F80371" w:rsidRDefault="00200739">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vAlign w:val="center"/>
            <w:hideMark/>
          </w:tcPr>
          <w:p w14:paraId="6098C8AC" w14:textId="0D091257" w:rsidR="00200739" w:rsidRDefault="00200739">
            <w:pPr>
              <w:autoSpaceDE w:val="0"/>
              <w:autoSpaceDN w:val="0"/>
              <w:adjustRightInd w:val="0"/>
              <w:rPr>
                <w:rFonts w:ascii="Arial" w:hAnsi="Arial" w:cs="Arial"/>
                <w:bCs/>
                <w:color w:val="000000"/>
              </w:rPr>
            </w:pPr>
          </w:p>
        </w:tc>
      </w:tr>
      <w:tr w:rsidR="00200739" w14:paraId="032DFED9" w14:textId="77777777" w:rsidTr="00200739">
        <w:trPr>
          <w:trHeight w:val="340"/>
        </w:trPr>
        <w:tc>
          <w:tcPr>
            <w:tcW w:w="1669" w:type="dxa"/>
            <w:tcBorders>
              <w:top w:val="nil"/>
              <w:left w:val="single" w:sz="4" w:space="0" w:color="auto"/>
              <w:bottom w:val="nil"/>
              <w:right w:val="nil"/>
            </w:tcBorders>
            <w:vAlign w:val="center"/>
            <w:hideMark/>
          </w:tcPr>
          <w:p w14:paraId="05188EA4" w14:textId="77777777" w:rsidR="00200739" w:rsidRDefault="00200739">
            <w:pPr>
              <w:autoSpaceDE w:val="0"/>
              <w:autoSpaceDN w:val="0"/>
              <w:adjustRightInd w:val="0"/>
              <w:rPr>
                <w:rFonts w:ascii="Arial" w:hAnsi="Arial" w:cs="Arial"/>
                <w:bCs/>
                <w:color w:val="000000"/>
              </w:rPr>
            </w:pPr>
            <w:r>
              <w:rPr>
                <w:rFonts w:ascii="Arial" w:hAnsi="Arial" w:cs="Arial"/>
                <w:bCs/>
                <w:color w:val="000000"/>
              </w:rPr>
              <w:t>NHS Number</w:t>
            </w:r>
          </w:p>
          <w:p w14:paraId="0F9568CB" w14:textId="62DAF5E7" w:rsidR="00F80371" w:rsidRDefault="00F80371">
            <w:pPr>
              <w:autoSpaceDE w:val="0"/>
              <w:autoSpaceDN w:val="0"/>
              <w:adjustRightInd w:val="0"/>
              <w:rPr>
                <w:rFonts w:ascii="Arial" w:hAnsi="Arial" w:cs="Arial"/>
                <w:bCs/>
                <w:color w:val="000000"/>
              </w:rPr>
            </w:pPr>
          </w:p>
        </w:tc>
        <w:tc>
          <w:tcPr>
            <w:tcW w:w="9013" w:type="dxa"/>
            <w:tcBorders>
              <w:top w:val="nil"/>
              <w:left w:val="nil"/>
              <w:bottom w:val="nil"/>
              <w:right w:val="single" w:sz="4" w:space="0" w:color="auto"/>
            </w:tcBorders>
            <w:vAlign w:val="center"/>
            <w:hideMark/>
          </w:tcPr>
          <w:p w14:paraId="71E1EC2A" w14:textId="77777777" w:rsidR="00200739" w:rsidRDefault="00200739">
            <w:pPr>
              <w:rPr>
                <w:rFonts w:ascii="Arial" w:hAnsi="Arial" w:cs="Arial"/>
                <w:bCs/>
                <w:color w:val="000000"/>
              </w:rPr>
            </w:pPr>
          </w:p>
        </w:tc>
      </w:tr>
      <w:tr w:rsidR="00200739" w14:paraId="0EE1A098" w14:textId="77777777" w:rsidTr="00200739">
        <w:trPr>
          <w:trHeight w:val="340"/>
        </w:trPr>
        <w:tc>
          <w:tcPr>
            <w:tcW w:w="1669" w:type="dxa"/>
            <w:tcBorders>
              <w:top w:val="nil"/>
              <w:left w:val="single" w:sz="4" w:space="0" w:color="auto"/>
              <w:bottom w:val="nil"/>
              <w:right w:val="nil"/>
            </w:tcBorders>
            <w:vAlign w:val="center"/>
            <w:hideMark/>
          </w:tcPr>
          <w:p w14:paraId="12415F45" w14:textId="77777777" w:rsidR="00200739" w:rsidRDefault="00200739">
            <w:pPr>
              <w:autoSpaceDE w:val="0"/>
              <w:autoSpaceDN w:val="0"/>
              <w:adjustRightInd w:val="0"/>
              <w:rPr>
                <w:rFonts w:ascii="Arial" w:hAnsi="Arial" w:cs="Arial"/>
                <w:bCs/>
                <w:color w:val="000000"/>
              </w:rPr>
            </w:pPr>
            <w:r>
              <w:rPr>
                <w:rFonts w:ascii="Arial" w:hAnsi="Arial" w:cs="Arial"/>
                <w:bCs/>
                <w:color w:val="000000"/>
              </w:rPr>
              <w:t>Date of Birth</w:t>
            </w:r>
          </w:p>
          <w:p w14:paraId="16967A6A" w14:textId="1A24D663" w:rsidR="00F80371" w:rsidRDefault="00F80371">
            <w:pPr>
              <w:autoSpaceDE w:val="0"/>
              <w:autoSpaceDN w:val="0"/>
              <w:adjustRightInd w:val="0"/>
              <w:rPr>
                <w:rFonts w:ascii="Arial" w:hAnsi="Arial" w:cs="Arial"/>
                <w:bCs/>
                <w:color w:val="000000"/>
              </w:rPr>
            </w:pPr>
          </w:p>
        </w:tc>
        <w:tc>
          <w:tcPr>
            <w:tcW w:w="9013" w:type="dxa"/>
            <w:tcBorders>
              <w:top w:val="nil"/>
              <w:left w:val="nil"/>
              <w:bottom w:val="nil"/>
              <w:right w:val="single" w:sz="4" w:space="0" w:color="auto"/>
            </w:tcBorders>
            <w:vAlign w:val="center"/>
            <w:hideMark/>
          </w:tcPr>
          <w:p w14:paraId="25E2F51A" w14:textId="0BD90BE2" w:rsidR="00200739" w:rsidRDefault="00200739">
            <w:pPr>
              <w:autoSpaceDE w:val="0"/>
              <w:autoSpaceDN w:val="0"/>
              <w:adjustRightInd w:val="0"/>
              <w:rPr>
                <w:rFonts w:ascii="Arial" w:hAnsi="Arial" w:cs="Arial"/>
                <w:bCs/>
                <w:color w:val="000000"/>
              </w:rPr>
            </w:pPr>
          </w:p>
        </w:tc>
      </w:tr>
      <w:tr w:rsidR="00200739" w14:paraId="73E17F41" w14:textId="77777777" w:rsidTr="00200739">
        <w:trPr>
          <w:trHeight w:val="340"/>
        </w:trPr>
        <w:tc>
          <w:tcPr>
            <w:tcW w:w="1669" w:type="dxa"/>
            <w:tcBorders>
              <w:top w:val="nil"/>
              <w:left w:val="single" w:sz="4" w:space="0" w:color="auto"/>
              <w:bottom w:val="nil"/>
              <w:right w:val="nil"/>
            </w:tcBorders>
            <w:vAlign w:val="center"/>
            <w:hideMark/>
          </w:tcPr>
          <w:p w14:paraId="5A9A9AD3" w14:textId="77777777" w:rsidR="00200739" w:rsidRDefault="00200739">
            <w:pPr>
              <w:autoSpaceDE w:val="0"/>
              <w:autoSpaceDN w:val="0"/>
              <w:adjustRightInd w:val="0"/>
              <w:rPr>
                <w:rFonts w:ascii="Arial" w:hAnsi="Arial" w:cs="Arial"/>
                <w:bCs/>
                <w:color w:val="000000"/>
              </w:rPr>
            </w:pPr>
            <w:r>
              <w:rPr>
                <w:rFonts w:ascii="Arial" w:hAnsi="Arial" w:cs="Arial"/>
                <w:bCs/>
                <w:color w:val="000000"/>
              </w:rPr>
              <w:t>Address</w:t>
            </w:r>
          </w:p>
          <w:p w14:paraId="00DA98E7" w14:textId="70F0A298" w:rsidR="00F80371" w:rsidRDefault="00F80371">
            <w:pPr>
              <w:autoSpaceDE w:val="0"/>
              <w:autoSpaceDN w:val="0"/>
              <w:adjustRightInd w:val="0"/>
              <w:rPr>
                <w:rFonts w:ascii="Arial" w:hAnsi="Arial" w:cs="Arial"/>
                <w:bCs/>
                <w:color w:val="000000"/>
              </w:rPr>
            </w:pPr>
          </w:p>
        </w:tc>
        <w:tc>
          <w:tcPr>
            <w:tcW w:w="9013" w:type="dxa"/>
            <w:tcBorders>
              <w:top w:val="nil"/>
              <w:left w:val="nil"/>
              <w:bottom w:val="nil"/>
              <w:right w:val="single" w:sz="4" w:space="0" w:color="auto"/>
            </w:tcBorders>
            <w:vAlign w:val="center"/>
            <w:hideMark/>
          </w:tcPr>
          <w:p w14:paraId="5D287370" w14:textId="20A99A65" w:rsidR="00200739" w:rsidRDefault="00200739">
            <w:pPr>
              <w:autoSpaceDE w:val="0"/>
              <w:autoSpaceDN w:val="0"/>
              <w:adjustRightInd w:val="0"/>
              <w:rPr>
                <w:rFonts w:ascii="Arial" w:hAnsi="Arial" w:cs="Arial"/>
                <w:bCs/>
                <w:color w:val="000000"/>
              </w:rPr>
            </w:pPr>
          </w:p>
        </w:tc>
      </w:tr>
      <w:tr w:rsidR="00200739" w14:paraId="26D5C72F" w14:textId="77777777" w:rsidTr="00200739">
        <w:trPr>
          <w:trHeight w:val="340"/>
        </w:trPr>
        <w:tc>
          <w:tcPr>
            <w:tcW w:w="1669" w:type="dxa"/>
            <w:tcBorders>
              <w:top w:val="nil"/>
              <w:left w:val="single" w:sz="4" w:space="0" w:color="auto"/>
              <w:bottom w:val="nil"/>
              <w:right w:val="nil"/>
            </w:tcBorders>
            <w:vAlign w:val="center"/>
            <w:hideMark/>
          </w:tcPr>
          <w:p w14:paraId="45CC802A" w14:textId="77777777" w:rsidR="00200739" w:rsidRDefault="00200739">
            <w:pPr>
              <w:autoSpaceDE w:val="0"/>
              <w:autoSpaceDN w:val="0"/>
              <w:adjustRightInd w:val="0"/>
              <w:rPr>
                <w:rFonts w:ascii="Arial" w:hAnsi="Arial" w:cs="Arial"/>
                <w:bCs/>
                <w:color w:val="000000"/>
              </w:rPr>
            </w:pPr>
            <w:r>
              <w:rPr>
                <w:rFonts w:ascii="Arial" w:hAnsi="Arial" w:cs="Arial"/>
                <w:bCs/>
                <w:color w:val="000000"/>
              </w:rPr>
              <w:t>Telephone</w:t>
            </w:r>
          </w:p>
          <w:p w14:paraId="2CDBD7AD" w14:textId="7832895C" w:rsidR="00F80371" w:rsidRDefault="00F80371">
            <w:pPr>
              <w:autoSpaceDE w:val="0"/>
              <w:autoSpaceDN w:val="0"/>
              <w:adjustRightInd w:val="0"/>
              <w:rPr>
                <w:rFonts w:ascii="Arial" w:hAnsi="Arial" w:cs="Arial"/>
                <w:bCs/>
                <w:color w:val="000000"/>
              </w:rPr>
            </w:pPr>
          </w:p>
        </w:tc>
        <w:tc>
          <w:tcPr>
            <w:tcW w:w="9013" w:type="dxa"/>
            <w:tcBorders>
              <w:top w:val="nil"/>
              <w:left w:val="nil"/>
              <w:bottom w:val="nil"/>
              <w:right w:val="single" w:sz="4" w:space="0" w:color="auto"/>
            </w:tcBorders>
            <w:vAlign w:val="center"/>
            <w:hideMark/>
          </w:tcPr>
          <w:p w14:paraId="08EDD374" w14:textId="2594DE7F" w:rsidR="00200739" w:rsidRDefault="00200739">
            <w:pPr>
              <w:autoSpaceDE w:val="0"/>
              <w:autoSpaceDN w:val="0"/>
              <w:adjustRightInd w:val="0"/>
              <w:rPr>
                <w:rFonts w:ascii="Arial" w:hAnsi="Arial" w:cs="Arial"/>
                <w:bCs/>
                <w:color w:val="000000"/>
              </w:rPr>
            </w:pPr>
          </w:p>
        </w:tc>
      </w:tr>
      <w:tr w:rsidR="00200739" w14:paraId="42F7876D" w14:textId="77777777" w:rsidTr="00200739">
        <w:trPr>
          <w:trHeight w:val="340"/>
        </w:trPr>
        <w:tc>
          <w:tcPr>
            <w:tcW w:w="1669" w:type="dxa"/>
            <w:tcBorders>
              <w:top w:val="nil"/>
              <w:left w:val="single" w:sz="4" w:space="0" w:color="auto"/>
              <w:bottom w:val="single" w:sz="4" w:space="0" w:color="auto"/>
              <w:right w:val="nil"/>
            </w:tcBorders>
            <w:vAlign w:val="center"/>
            <w:hideMark/>
          </w:tcPr>
          <w:p w14:paraId="724718D5" w14:textId="3278B34F" w:rsidR="00F80371" w:rsidRDefault="00200739">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vAlign w:val="center"/>
            <w:hideMark/>
          </w:tcPr>
          <w:p w14:paraId="2C909D83" w14:textId="5B2884C1" w:rsidR="00200739" w:rsidRDefault="00200739">
            <w:pPr>
              <w:autoSpaceDE w:val="0"/>
              <w:autoSpaceDN w:val="0"/>
              <w:adjustRightInd w:val="0"/>
              <w:rPr>
                <w:rFonts w:ascii="Arial" w:hAnsi="Arial" w:cs="Arial"/>
                <w:bCs/>
                <w:color w:val="000000"/>
              </w:rPr>
            </w:pPr>
          </w:p>
        </w:tc>
      </w:tr>
    </w:tbl>
    <w:p w14:paraId="2D133C76" w14:textId="77777777" w:rsidR="00200739" w:rsidRDefault="00200739" w:rsidP="0020073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200739" w14:paraId="570F49DC" w14:textId="77777777" w:rsidTr="00200739">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60348DE" w14:textId="77777777" w:rsidR="00200739" w:rsidRDefault="00200739">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200739" w14:paraId="6280CB19" w14:textId="77777777" w:rsidTr="00200739">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00915544" w14:textId="7D8855F1" w:rsidR="00F80371" w:rsidRPr="00B66906" w:rsidRDefault="00200739">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66906">
              <w:rPr>
                <w:rFonts w:ascii="Arial" w:hAnsi="Arial" w:cs="Arial"/>
                <w:color w:val="202020"/>
                <w:lang w:eastAsia="en-GB"/>
              </w:rPr>
            </w:r>
            <w:r w:rsidR="00B66906">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Book appointments</w:t>
            </w:r>
          </w:p>
        </w:tc>
      </w:tr>
      <w:tr w:rsidR="00200739" w14:paraId="498F0CD1" w14:textId="77777777" w:rsidTr="00200739">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2923A1C" w14:textId="77777777" w:rsidR="00200739" w:rsidRDefault="00200739">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66906">
              <w:rPr>
                <w:rFonts w:ascii="Arial" w:hAnsi="Arial" w:cs="Arial"/>
                <w:color w:val="202020"/>
                <w:lang w:eastAsia="en-GB"/>
              </w:rPr>
            </w:r>
            <w:r w:rsidR="00B6690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Request medication</w:t>
            </w:r>
          </w:p>
          <w:p w14:paraId="01FC5D2C" w14:textId="4EF5B0F3" w:rsidR="00F80371" w:rsidRDefault="00F80371">
            <w:pPr>
              <w:rPr>
                <w:rFonts w:ascii="Arial" w:hAnsi="Arial" w:cs="Arial"/>
                <w:color w:val="202020"/>
                <w:lang w:eastAsia="en-GB"/>
              </w:rPr>
            </w:pPr>
          </w:p>
        </w:tc>
      </w:tr>
      <w:tr w:rsidR="00200739" w14:paraId="5B42A1AD" w14:textId="77777777" w:rsidTr="00200739">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97CB5AE" w14:textId="77777777" w:rsidR="00200739" w:rsidRDefault="00200739">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66906">
              <w:rPr>
                <w:rFonts w:ascii="Arial" w:hAnsi="Arial" w:cs="Arial"/>
                <w:color w:val="202020"/>
                <w:lang w:eastAsia="en-GB"/>
              </w:rPr>
            </w:r>
            <w:r w:rsidR="00B6690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my medical record (subject to policy)</w:t>
            </w:r>
          </w:p>
          <w:p w14:paraId="0FEB91BC" w14:textId="7ECC2A38" w:rsidR="00F80371" w:rsidRDefault="00F80371">
            <w:pPr>
              <w:rPr>
                <w:rFonts w:ascii="Arial" w:hAnsi="Arial" w:cs="Arial"/>
                <w:color w:val="202020"/>
                <w:lang w:eastAsia="en-GB"/>
              </w:rPr>
            </w:pPr>
          </w:p>
        </w:tc>
      </w:tr>
      <w:tr w:rsidR="00200739" w14:paraId="337AA9D5" w14:textId="77777777" w:rsidTr="00200739">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1AF1AA8" w14:textId="77777777" w:rsidR="00200739" w:rsidRDefault="00200739">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66906">
              <w:rPr>
                <w:rFonts w:ascii="Arial" w:hAnsi="Arial" w:cs="Arial"/>
                <w:color w:val="202020"/>
                <w:lang w:eastAsia="en-GB"/>
              </w:rPr>
            </w:r>
            <w:r w:rsidR="00B6690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my Summary Care Record</w:t>
            </w:r>
          </w:p>
          <w:p w14:paraId="26415586" w14:textId="4052C07C" w:rsidR="00F80371" w:rsidRDefault="00F80371">
            <w:pPr>
              <w:rPr>
                <w:rFonts w:ascii="Arial" w:hAnsi="Arial" w:cs="Arial"/>
                <w:color w:val="202020"/>
                <w:sz w:val="22"/>
                <w:lang w:eastAsia="en-GB"/>
              </w:rPr>
            </w:pPr>
          </w:p>
        </w:tc>
      </w:tr>
      <w:tr w:rsidR="00200739" w14:paraId="2D579E4C" w14:textId="77777777" w:rsidTr="00200739">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03D2140B" w14:textId="77777777" w:rsidR="00200739" w:rsidRDefault="00200739">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66906">
              <w:rPr>
                <w:rFonts w:ascii="Arial" w:hAnsi="Arial" w:cs="Arial"/>
                <w:color w:val="202020"/>
                <w:lang w:eastAsia="en-GB"/>
              </w:rPr>
            </w:r>
            <w:r w:rsidR="00B6690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15609B36" w14:textId="77777777" w:rsidR="00200739" w:rsidRDefault="00200739" w:rsidP="0020073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200739" w14:paraId="46EC4932" w14:textId="77777777" w:rsidTr="00200739">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2F12AD" w14:textId="77777777" w:rsidR="00200739" w:rsidRDefault="00200739">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200739" w14:paraId="0CC07A00" w14:textId="77777777" w:rsidTr="00200739">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71C0CE8A" w14:textId="64974C69" w:rsidR="00F80371" w:rsidRPr="00B66906" w:rsidRDefault="00200739">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66906">
              <w:rPr>
                <w:rFonts w:ascii="Arial" w:hAnsi="Arial" w:cs="Arial"/>
                <w:color w:val="202020"/>
                <w:lang w:eastAsia="en-GB"/>
              </w:rPr>
            </w:r>
            <w:r w:rsidR="00B6690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200739" w14:paraId="72E7BD5B" w14:textId="77777777" w:rsidTr="00200739">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54B39F2E" w14:textId="77777777" w:rsidR="00200739" w:rsidRDefault="00200739">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66906">
              <w:rPr>
                <w:rFonts w:ascii="Arial" w:hAnsi="Arial" w:cs="Arial"/>
                <w:color w:val="202020"/>
                <w:lang w:eastAsia="en-GB"/>
              </w:rPr>
            </w:r>
            <w:r w:rsidR="00B6690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p w14:paraId="4F14FAD6" w14:textId="537899DD" w:rsidR="00F80371" w:rsidRDefault="00F80371">
            <w:pPr>
              <w:rPr>
                <w:rFonts w:ascii="Arial" w:hAnsi="Arial" w:cs="Arial"/>
                <w:color w:val="000000"/>
                <w:lang w:eastAsia="en-GB"/>
              </w:rPr>
            </w:pPr>
          </w:p>
        </w:tc>
      </w:tr>
      <w:tr w:rsidR="00200739" w14:paraId="35172A44" w14:textId="77777777" w:rsidTr="00200739">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2128AAA7" w14:textId="77777777" w:rsidR="00200739" w:rsidRDefault="00200739">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66906">
              <w:rPr>
                <w:rFonts w:ascii="Arial" w:hAnsi="Arial" w:cs="Arial"/>
                <w:color w:val="202020"/>
                <w:lang w:eastAsia="en-GB"/>
              </w:rPr>
            </w:r>
            <w:r w:rsidR="00B6690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p w14:paraId="3F582F30" w14:textId="09EE9722" w:rsidR="00F80371" w:rsidRDefault="00F80371">
            <w:pPr>
              <w:rPr>
                <w:rFonts w:ascii="Arial" w:hAnsi="Arial" w:cs="Arial"/>
                <w:color w:val="000000"/>
                <w:lang w:eastAsia="en-GB"/>
              </w:rPr>
            </w:pPr>
          </w:p>
        </w:tc>
      </w:tr>
      <w:tr w:rsidR="00200739" w14:paraId="7C50EC1F" w14:textId="77777777" w:rsidTr="00200739">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1A36A18F" w14:textId="3CE0A911" w:rsidR="00B66906" w:rsidRDefault="00200739">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66906">
              <w:rPr>
                <w:rFonts w:ascii="Arial" w:hAnsi="Arial" w:cs="Arial"/>
                <w:color w:val="202020"/>
                <w:lang w:eastAsia="en-GB"/>
              </w:rPr>
            </w:r>
            <w:r w:rsidR="00B6690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p w14:paraId="54BD46C6" w14:textId="30277E18" w:rsidR="00F80371" w:rsidRDefault="00F80371">
            <w:pPr>
              <w:rPr>
                <w:rFonts w:ascii="Arial" w:hAnsi="Arial" w:cs="Arial"/>
                <w:color w:val="000000"/>
                <w:lang w:eastAsia="en-GB"/>
              </w:rPr>
            </w:pPr>
          </w:p>
        </w:tc>
      </w:tr>
      <w:tr w:rsidR="00200739" w14:paraId="7E4932B3" w14:textId="77777777" w:rsidTr="00200739">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477F6B6E" w14:textId="77777777" w:rsidR="00200739" w:rsidRDefault="00200739">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66906">
              <w:rPr>
                <w:rFonts w:ascii="Arial" w:hAnsi="Arial" w:cs="Arial"/>
                <w:color w:val="202020"/>
                <w:lang w:eastAsia="en-GB"/>
              </w:rPr>
            </w:r>
            <w:r w:rsidR="00B6690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592AF1C4" w14:textId="77777777" w:rsidR="00200739" w:rsidRDefault="00200739" w:rsidP="00200739">
      <w:pPr>
        <w:rPr>
          <w:rFonts w:ascii="Arial" w:hAnsi="Arial" w:cs="Arial"/>
          <w:color w:val="000000"/>
          <w:sz w:val="22"/>
          <w:szCs w:val="22"/>
          <w:lang w:val="en-US" w:eastAsia="en-US"/>
        </w:rPr>
      </w:pPr>
    </w:p>
    <w:p w14:paraId="5F89C60A" w14:textId="42AC0926" w:rsidR="00200739" w:rsidRDefault="00200739" w:rsidP="00200739">
      <w:pPr>
        <w:widowControl w:val="0"/>
        <w:ind w:left="117"/>
        <w:rPr>
          <w:rFonts w:ascii="Arial" w:eastAsia="Calibri" w:hAnsi="Arial" w:cs="Arial"/>
          <w:bCs/>
          <w:szCs w:val="24"/>
          <w:lang w:val="en-US"/>
        </w:rPr>
      </w:pPr>
      <w:r>
        <w:rPr>
          <w:rFonts w:ascii="Arial" w:hAnsi="Arial" w:cs="Arial"/>
          <w:bCs/>
          <w:lang w:val="en-US"/>
        </w:rPr>
        <w:t xml:space="preserve">Please bring photographic proof of your identification </w:t>
      </w:r>
      <w:r w:rsidR="00B66906">
        <w:rPr>
          <w:rFonts w:ascii="Arial" w:hAnsi="Arial" w:cs="Arial"/>
          <w:bCs/>
          <w:lang w:val="en-US"/>
        </w:rPr>
        <w:t>for</w:t>
      </w:r>
      <w:r>
        <w:rPr>
          <w:rFonts w:ascii="Arial" w:hAnsi="Arial" w:cs="Arial"/>
          <w:bCs/>
          <w:lang w:val="en-US"/>
        </w:rPr>
        <w:t xml:space="preserve"> the process to be completed</w:t>
      </w:r>
      <w:r w:rsidR="00B66906">
        <w:rPr>
          <w:rFonts w:ascii="Arial" w:hAnsi="Arial" w:cs="Arial"/>
          <w:bCs/>
          <w:lang w:val="en-US"/>
        </w:rPr>
        <w:t>.</w:t>
      </w:r>
    </w:p>
    <w:p w14:paraId="437F65AB" w14:textId="77777777" w:rsidR="00200739" w:rsidRDefault="00200739" w:rsidP="0020073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795"/>
        <w:gridCol w:w="7221"/>
      </w:tblGrid>
      <w:tr w:rsidR="00200739" w14:paraId="15A7B1D1" w14:textId="77777777" w:rsidTr="00200739">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96C2A84" w14:textId="77777777" w:rsidR="00200739" w:rsidRDefault="00200739">
            <w:pPr>
              <w:rPr>
                <w:rFonts w:ascii="Arial" w:hAnsi="Arial" w:cs="Arial"/>
                <w:b/>
              </w:rPr>
            </w:pPr>
            <w:r>
              <w:rPr>
                <w:rFonts w:ascii="Arial" w:hAnsi="Arial" w:cs="Arial"/>
                <w:b/>
              </w:rPr>
              <w:t>Signature</w:t>
            </w:r>
          </w:p>
        </w:tc>
      </w:tr>
      <w:tr w:rsidR="00200739" w14:paraId="18E74F53" w14:textId="77777777" w:rsidTr="00F80371">
        <w:trPr>
          <w:trHeight w:val="42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5D6AAD" w14:textId="77777777" w:rsidR="00200739" w:rsidRDefault="00200739">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63D26130" w14:textId="4FBC4784" w:rsidR="00B66906" w:rsidRDefault="00B66906">
            <w:pPr>
              <w:tabs>
                <w:tab w:val="left" w:pos="2790"/>
              </w:tabs>
              <w:rPr>
                <w:rFonts w:ascii="Arial" w:hAnsi="Arial" w:cs="Arial"/>
              </w:rPr>
            </w:pPr>
          </w:p>
        </w:tc>
      </w:tr>
      <w:tr w:rsidR="00200739" w14:paraId="1FB39020" w14:textId="77777777" w:rsidTr="00200739">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DAD14E" w14:textId="77777777" w:rsidR="00200739" w:rsidRDefault="00200739">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C9957" w14:textId="707D615F" w:rsidR="00F80371" w:rsidRDefault="00F80371">
            <w:pPr>
              <w:tabs>
                <w:tab w:val="left" w:pos="2790"/>
              </w:tabs>
              <w:rPr>
                <w:rFonts w:ascii="Arial" w:hAnsi="Arial" w:cs="Arial"/>
              </w:rPr>
            </w:pPr>
          </w:p>
        </w:tc>
      </w:tr>
      <w:tr w:rsidR="00200739" w14:paraId="49370FCB" w14:textId="77777777" w:rsidTr="00200739">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ACD64B" w14:textId="77777777" w:rsidR="00200739" w:rsidRDefault="00200739">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6FA5DDB3" w14:textId="14A88502" w:rsidR="00B66906" w:rsidRDefault="00B66906">
            <w:pPr>
              <w:tabs>
                <w:tab w:val="left" w:pos="2790"/>
              </w:tabs>
              <w:rPr>
                <w:rFonts w:ascii="Arial" w:hAnsi="Arial" w:cs="Arial"/>
              </w:rPr>
            </w:pPr>
          </w:p>
        </w:tc>
      </w:tr>
    </w:tbl>
    <w:p w14:paraId="35B03B8C" w14:textId="238A1A76" w:rsidR="00B66906" w:rsidRDefault="00B66906" w:rsidP="00200739">
      <w:pPr>
        <w:widowControl w:val="0"/>
        <w:ind w:left="117"/>
        <w:rPr>
          <w:rFonts w:ascii="Arial" w:hAnsi="Arial" w:cs="Arial"/>
          <w:b/>
          <w:bCs/>
          <w:color w:val="808080"/>
          <w:lang w:val="en-US"/>
        </w:rPr>
      </w:pPr>
    </w:p>
    <w:p w14:paraId="37507C38" w14:textId="489C77E4" w:rsidR="00200739" w:rsidRDefault="00200739" w:rsidP="00200739">
      <w:pPr>
        <w:widowControl w:val="0"/>
        <w:ind w:left="117"/>
        <w:rPr>
          <w:rFonts w:ascii="Arial" w:hAnsi="Arial" w:cs="Arial"/>
          <w:b/>
          <w:bCs/>
          <w:color w:val="808080"/>
          <w:lang w:val="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964"/>
        <w:gridCol w:w="2836"/>
        <w:gridCol w:w="851"/>
        <w:gridCol w:w="1365"/>
      </w:tblGrid>
      <w:tr w:rsidR="00200739" w14:paraId="6342CCDC" w14:textId="77777777" w:rsidTr="00B66906">
        <w:trPr>
          <w:trHeight w:val="1190"/>
        </w:trPr>
        <w:tc>
          <w:tcPr>
            <w:tcW w:w="2198" w:type="pct"/>
            <w:tcBorders>
              <w:top w:val="single" w:sz="4" w:space="0" w:color="808080"/>
              <w:left w:val="single" w:sz="4" w:space="0" w:color="808080"/>
              <w:bottom w:val="single" w:sz="4" w:space="0" w:color="808080"/>
              <w:right w:val="single" w:sz="4" w:space="0" w:color="808080"/>
            </w:tcBorders>
            <w:hideMark/>
          </w:tcPr>
          <w:p w14:paraId="25BA48FC" w14:textId="3D2D04AA" w:rsidR="00200739" w:rsidRDefault="00200739" w:rsidP="00B66906">
            <w:pPr>
              <w:rPr>
                <w:rFonts w:ascii="Arial" w:hAnsi="Arial" w:cs="Arial"/>
                <w:bCs/>
                <w:iCs/>
                <w:color w:val="808080"/>
                <w:szCs w:val="22"/>
                <w:lang w:eastAsia="en-GB"/>
              </w:rPr>
            </w:pPr>
            <w:r>
              <w:rPr>
                <w:rFonts w:ascii="Arial" w:hAnsi="Arial" w:cs="Arial"/>
                <w:bCs/>
                <w:iCs/>
                <w:color w:val="808080"/>
                <w:lang w:eastAsia="en-GB"/>
              </w:rPr>
              <w:t>Identity verified through</w:t>
            </w:r>
            <w:r w:rsidR="00B66906">
              <w:rPr>
                <w:rFonts w:ascii="Arial" w:hAnsi="Arial" w:cs="Arial"/>
                <w:bCs/>
                <w:iCs/>
                <w:color w:val="808080"/>
                <w:lang w:eastAsia="en-GB"/>
              </w:rPr>
              <w:t>:</w:t>
            </w:r>
          </w:p>
          <w:p w14:paraId="768EC0D0" w14:textId="665B0506" w:rsidR="00200739" w:rsidRDefault="00200739" w:rsidP="00B66906">
            <w:pPr>
              <w:rPr>
                <w:rFonts w:ascii="Arial" w:hAnsi="Arial" w:cs="Arial"/>
                <w:bCs/>
                <w:iCs/>
                <w:color w:val="808080"/>
                <w:lang w:eastAsia="en-GB"/>
              </w:rPr>
            </w:pPr>
            <w:r>
              <w:rPr>
                <w:rFonts w:ascii="Arial" w:hAnsi="Arial" w:cs="Arial"/>
                <w:bCs/>
                <w:iCs/>
                <w:color w:val="808080"/>
                <w:lang w:eastAsia="en-GB"/>
              </w:rPr>
              <w:t>(</w:t>
            </w:r>
            <w:r w:rsidR="00B66906">
              <w:rPr>
                <w:rFonts w:ascii="Arial" w:hAnsi="Arial" w:cs="Arial"/>
                <w:bCs/>
                <w:iCs/>
                <w:color w:val="808080"/>
                <w:lang w:eastAsia="en-GB"/>
              </w:rPr>
              <w:t>Tick</w:t>
            </w:r>
            <w:r>
              <w:rPr>
                <w:rFonts w:ascii="Arial" w:hAnsi="Arial" w:cs="Arial"/>
                <w:bCs/>
                <w:iCs/>
                <w:color w:val="808080"/>
                <w:lang w:eastAsia="en-GB"/>
              </w:rPr>
              <w:t xml:space="preserve"> all that apply)</w:t>
            </w:r>
          </w:p>
        </w:tc>
        <w:tc>
          <w:tcPr>
            <w:tcW w:w="2802" w:type="pct"/>
            <w:gridSpan w:val="3"/>
            <w:tcBorders>
              <w:top w:val="single" w:sz="4" w:space="0" w:color="808080"/>
              <w:left w:val="single" w:sz="4" w:space="0" w:color="808080"/>
              <w:bottom w:val="single" w:sz="4" w:space="0" w:color="808080"/>
              <w:right w:val="single" w:sz="4" w:space="0" w:color="808080"/>
            </w:tcBorders>
            <w:hideMark/>
          </w:tcPr>
          <w:p w14:paraId="5D87E086" w14:textId="45FEE69E" w:rsidR="00200739" w:rsidRDefault="00200739" w:rsidP="00B66906">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B66906">
              <w:rPr>
                <w:rFonts w:ascii="Arial" w:hAnsi="Arial" w:cs="Arial"/>
                <w:bCs/>
                <w:color w:val="808080"/>
                <w:lang w:eastAsia="en-GB"/>
              </w:rPr>
            </w:r>
            <w:r w:rsidR="00B6690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sidR="00B66906">
              <w:rPr>
                <w:rFonts w:ascii="Arial" w:hAnsi="Arial" w:cs="Arial"/>
                <w:bCs/>
                <w:iCs/>
                <w:color w:val="808080"/>
                <w:lang w:eastAsia="en-GB"/>
              </w:rPr>
              <w:t>Self-Vouching</w:t>
            </w:r>
          </w:p>
          <w:p w14:paraId="40BD6359" w14:textId="77777777" w:rsidR="00200739" w:rsidRDefault="00200739" w:rsidP="00B66906">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B66906">
              <w:rPr>
                <w:rFonts w:ascii="Arial" w:hAnsi="Arial" w:cs="Arial"/>
                <w:bCs/>
                <w:color w:val="808080"/>
                <w:lang w:eastAsia="en-GB"/>
              </w:rPr>
            </w:r>
            <w:r w:rsidR="00B6690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3C993209" w14:textId="77777777" w:rsidR="00200739" w:rsidRDefault="00200739" w:rsidP="00B66906">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B66906">
              <w:rPr>
                <w:rFonts w:ascii="Arial" w:hAnsi="Arial" w:cs="Arial"/>
                <w:bCs/>
                <w:color w:val="808080"/>
                <w:lang w:eastAsia="en-GB"/>
              </w:rPr>
            </w:r>
            <w:r w:rsidR="00B6690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5C2161E7" w14:textId="77777777" w:rsidR="00200739" w:rsidRDefault="00200739" w:rsidP="00B66906">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B66906">
              <w:rPr>
                <w:rFonts w:ascii="Arial" w:hAnsi="Arial" w:cs="Arial"/>
                <w:bCs/>
                <w:color w:val="808080"/>
                <w:lang w:eastAsia="en-GB"/>
              </w:rPr>
            </w:r>
            <w:r w:rsidR="00B6690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07B5C492" w14:textId="77777777" w:rsidR="00200739" w:rsidRDefault="00200739" w:rsidP="00B66906">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B66906">
              <w:rPr>
                <w:rFonts w:ascii="Arial" w:hAnsi="Arial" w:cs="Arial"/>
                <w:bCs/>
                <w:color w:val="808080"/>
                <w:lang w:eastAsia="en-GB"/>
              </w:rPr>
            </w:r>
            <w:r w:rsidR="00B6690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Professional Vouching</w:t>
            </w:r>
          </w:p>
        </w:tc>
      </w:tr>
      <w:tr w:rsidR="00200739" w14:paraId="0253AFC9" w14:textId="77777777" w:rsidTr="00B66906">
        <w:trPr>
          <w:trHeight w:val="211"/>
        </w:trPr>
        <w:tc>
          <w:tcPr>
            <w:tcW w:w="2198" w:type="pct"/>
            <w:tcBorders>
              <w:top w:val="single" w:sz="4" w:space="0" w:color="808080"/>
              <w:left w:val="single" w:sz="4" w:space="0" w:color="808080"/>
              <w:bottom w:val="single" w:sz="4" w:space="0" w:color="808080"/>
              <w:right w:val="single" w:sz="4" w:space="0" w:color="808080"/>
            </w:tcBorders>
            <w:hideMark/>
          </w:tcPr>
          <w:p w14:paraId="14B9FA21" w14:textId="77777777" w:rsidR="00200739" w:rsidRDefault="00200739" w:rsidP="00B66906">
            <w:pPr>
              <w:rPr>
                <w:rFonts w:ascii="Arial" w:hAnsi="Arial" w:cs="Arial"/>
                <w:bCs/>
                <w:iCs/>
                <w:color w:val="808080"/>
                <w:lang w:eastAsia="en-GB"/>
              </w:rPr>
            </w:pPr>
            <w:r>
              <w:rPr>
                <w:rFonts w:ascii="Arial" w:hAnsi="Arial" w:cs="Arial"/>
                <w:bCs/>
                <w:iCs/>
                <w:color w:val="808080"/>
                <w:lang w:eastAsia="en-GB"/>
              </w:rPr>
              <w:t>Name of Verifier</w:t>
            </w:r>
          </w:p>
        </w:tc>
        <w:tc>
          <w:tcPr>
            <w:tcW w:w="1573" w:type="pct"/>
            <w:tcBorders>
              <w:top w:val="single" w:sz="4" w:space="0" w:color="808080"/>
              <w:left w:val="single" w:sz="4" w:space="0" w:color="808080"/>
              <w:bottom w:val="single" w:sz="4" w:space="0" w:color="808080"/>
              <w:right w:val="single" w:sz="4" w:space="0" w:color="808080"/>
            </w:tcBorders>
          </w:tcPr>
          <w:p w14:paraId="3DBD6E2C" w14:textId="77777777" w:rsidR="00200739" w:rsidRDefault="00200739" w:rsidP="00B66906">
            <w:pPr>
              <w:rPr>
                <w:rFonts w:ascii="Arial" w:hAnsi="Arial" w:cs="Arial"/>
                <w:bCs/>
                <w:color w:val="808080"/>
                <w:lang w:eastAsia="en-GB"/>
              </w:rPr>
            </w:pPr>
          </w:p>
        </w:tc>
        <w:tc>
          <w:tcPr>
            <w:tcW w:w="472" w:type="pct"/>
            <w:tcBorders>
              <w:top w:val="single" w:sz="4" w:space="0" w:color="808080"/>
              <w:left w:val="single" w:sz="4" w:space="0" w:color="808080"/>
              <w:bottom w:val="single" w:sz="4" w:space="0" w:color="808080"/>
              <w:right w:val="single" w:sz="4" w:space="0" w:color="808080"/>
            </w:tcBorders>
            <w:hideMark/>
          </w:tcPr>
          <w:p w14:paraId="273871F1" w14:textId="77777777" w:rsidR="00200739" w:rsidRDefault="00200739" w:rsidP="00B66906">
            <w:pPr>
              <w:rPr>
                <w:rFonts w:ascii="Arial" w:hAnsi="Arial" w:cs="Arial"/>
                <w:bCs/>
                <w:iCs/>
                <w:color w:val="808080"/>
                <w:sz w:val="22"/>
                <w:lang w:eastAsia="en-GB"/>
              </w:rPr>
            </w:pPr>
            <w:r>
              <w:rPr>
                <w:rFonts w:ascii="Arial" w:hAnsi="Arial" w:cs="Arial"/>
                <w:bCs/>
                <w:iCs/>
                <w:color w:val="808080"/>
                <w:lang w:eastAsia="en-GB"/>
              </w:rPr>
              <w:t>Date</w:t>
            </w:r>
          </w:p>
        </w:tc>
        <w:tc>
          <w:tcPr>
            <w:tcW w:w="757" w:type="pct"/>
            <w:tcBorders>
              <w:top w:val="single" w:sz="4" w:space="0" w:color="808080"/>
              <w:left w:val="single" w:sz="4" w:space="0" w:color="808080"/>
              <w:bottom w:val="single" w:sz="4" w:space="0" w:color="808080"/>
              <w:right w:val="single" w:sz="4" w:space="0" w:color="808080"/>
            </w:tcBorders>
          </w:tcPr>
          <w:p w14:paraId="3B77E9DE" w14:textId="77777777" w:rsidR="00200739" w:rsidRDefault="00200739" w:rsidP="00B66906">
            <w:pPr>
              <w:rPr>
                <w:rFonts w:ascii="Arial" w:hAnsi="Arial" w:cs="Arial"/>
                <w:bCs/>
                <w:iCs/>
                <w:color w:val="808080"/>
                <w:lang w:eastAsia="en-GB"/>
              </w:rPr>
            </w:pPr>
          </w:p>
        </w:tc>
      </w:tr>
      <w:tr w:rsidR="00200739" w14:paraId="01D012C6" w14:textId="77777777" w:rsidTr="00B66906">
        <w:trPr>
          <w:trHeight w:val="257"/>
        </w:trPr>
        <w:tc>
          <w:tcPr>
            <w:tcW w:w="2198" w:type="pct"/>
            <w:tcBorders>
              <w:top w:val="single" w:sz="4" w:space="0" w:color="808080"/>
              <w:left w:val="single" w:sz="4" w:space="0" w:color="808080"/>
              <w:bottom w:val="single" w:sz="4" w:space="0" w:color="808080"/>
              <w:right w:val="single" w:sz="4" w:space="0" w:color="808080"/>
            </w:tcBorders>
            <w:hideMark/>
          </w:tcPr>
          <w:p w14:paraId="5F8B6618" w14:textId="77777777" w:rsidR="00200739" w:rsidRDefault="00200739" w:rsidP="00B66906">
            <w:pPr>
              <w:rPr>
                <w:rFonts w:ascii="Arial" w:hAnsi="Arial" w:cs="Arial"/>
                <w:bCs/>
                <w:iCs/>
                <w:color w:val="808080"/>
                <w:lang w:eastAsia="en-GB"/>
              </w:rPr>
            </w:pPr>
            <w:r>
              <w:rPr>
                <w:rFonts w:ascii="Arial" w:hAnsi="Arial" w:cs="Arial"/>
                <w:bCs/>
                <w:iCs/>
                <w:color w:val="808080"/>
                <w:lang w:eastAsia="en-GB"/>
              </w:rPr>
              <w:t>Name of person who authorised</w:t>
            </w:r>
          </w:p>
        </w:tc>
        <w:tc>
          <w:tcPr>
            <w:tcW w:w="1573" w:type="pct"/>
            <w:tcBorders>
              <w:top w:val="single" w:sz="4" w:space="0" w:color="808080"/>
              <w:left w:val="single" w:sz="4" w:space="0" w:color="808080"/>
              <w:bottom w:val="single" w:sz="4" w:space="0" w:color="808080"/>
              <w:right w:val="single" w:sz="4" w:space="0" w:color="808080"/>
            </w:tcBorders>
          </w:tcPr>
          <w:p w14:paraId="01D889C8" w14:textId="77777777" w:rsidR="00200739" w:rsidRDefault="00200739" w:rsidP="00B66906">
            <w:pPr>
              <w:tabs>
                <w:tab w:val="left" w:pos="2430"/>
              </w:tabs>
              <w:rPr>
                <w:rFonts w:ascii="Arial" w:hAnsi="Arial" w:cs="Arial"/>
                <w:bCs/>
                <w:iCs/>
                <w:color w:val="808080"/>
                <w:lang w:eastAsia="en-GB"/>
              </w:rPr>
            </w:pPr>
          </w:p>
        </w:tc>
        <w:tc>
          <w:tcPr>
            <w:tcW w:w="472" w:type="pct"/>
            <w:tcBorders>
              <w:top w:val="single" w:sz="4" w:space="0" w:color="808080"/>
              <w:left w:val="single" w:sz="4" w:space="0" w:color="808080"/>
              <w:bottom w:val="single" w:sz="4" w:space="0" w:color="808080"/>
              <w:right w:val="single" w:sz="4" w:space="0" w:color="808080"/>
            </w:tcBorders>
            <w:hideMark/>
          </w:tcPr>
          <w:p w14:paraId="6B2A66B7" w14:textId="77777777" w:rsidR="00200739" w:rsidRDefault="00200739" w:rsidP="00B66906">
            <w:pPr>
              <w:rPr>
                <w:rFonts w:ascii="Arial" w:hAnsi="Arial" w:cs="Arial"/>
                <w:bCs/>
                <w:iCs/>
                <w:color w:val="808080"/>
                <w:lang w:eastAsia="en-GB"/>
              </w:rPr>
            </w:pPr>
            <w:r>
              <w:rPr>
                <w:rFonts w:ascii="Arial" w:hAnsi="Arial" w:cs="Arial"/>
                <w:bCs/>
                <w:iCs/>
                <w:color w:val="808080"/>
                <w:lang w:eastAsia="en-GB"/>
              </w:rPr>
              <w:t>Date</w:t>
            </w:r>
          </w:p>
        </w:tc>
        <w:tc>
          <w:tcPr>
            <w:tcW w:w="757" w:type="pct"/>
            <w:tcBorders>
              <w:top w:val="single" w:sz="4" w:space="0" w:color="808080"/>
              <w:left w:val="single" w:sz="4" w:space="0" w:color="808080"/>
              <w:bottom w:val="single" w:sz="4" w:space="0" w:color="808080"/>
              <w:right w:val="single" w:sz="4" w:space="0" w:color="808080"/>
            </w:tcBorders>
            <w:hideMark/>
          </w:tcPr>
          <w:p w14:paraId="54B36900" w14:textId="77777777" w:rsidR="00200739" w:rsidRDefault="00200739" w:rsidP="00B66906">
            <w:pPr>
              <w:rPr>
                <w:rFonts w:ascii="Arial" w:hAnsi="Arial" w:cs="Arial"/>
                <w:bCs/>
                <w:iCs/>
                <w:color w:val="808080"/>
                <w:lang w:eastAsia="en-GB"/>
              </w:rPr>
            </w:pPr>
          </w:p>
        </w:tc>
      </w:tr>
      <w:tr w:rsidR="00200739" w14:paraId="0FE54799" w14:textId="77777777" w:rsidTr="00B66906">
        <w:trPr>
          <w:trHeight w:val="275"/>
        </w:trPr>
        <w:tc>
          <w:tcPr>
            <w:tcW w:w="2198" w:type="pct"/>
            <w:tcBorders>
              <w:top w:val="single" w:sz="4" w:space="0" w:color="808080"/>
              <w:left w:val="single" w:sz="4" w:space="0" w:color="808080"/>
              <w:bottom w:val="single" w:sz="4" w:space="0" w:color="808080"/>
              <w:right w:val="single" w:sz="4" w:space="0" w:color="808080"/>
            </w:tcBorders>
            <w:hideMark/>
          </w:tcPr>
          <w:p w14:paraId="266CED61" w14:textId="77777777" w:rsidR="00200739" w:rsidRDefault="00200739" w:rsidP="00B66906">
            <w:pPr>
              <w:rPr>
                <w:rFonts w:ascii="Arial" w:hAnsi="Arial" w:cs="Arial"/>
                <w:bCs/>
                <w:iCs/>
                <w:color w:val="808080"/>
                <w:lang w:eastAsia="en-GB"/>
              </w:rPr>
            </w:pPr>
            <w:r>
              <w:rPr>
                <w:rFonts w:ascii="Arial" w:hAnsi="Arial" w:cs="Arial"/>
                <w:bCs/>
                <w:iCs/>
                <w:color w:val="808080"/>
                <w:lang w:eastAsia="en-GB"/>
              </w:rPr>
              <w:t>Name of person who added to SystmOne</w:t>
            </w:r>
          </w:p>
        </w:tc>
        <w:tc>
          <w:tcPr>
            <w:tcW w:w="1573" w:type="pct"/>
            <w:tcBorders>
              <w:top w:val="single" w:sz="4" w:space="0" w:color="808080"/>
              <w:left w:val="single" w:sz="4" w:space="0" w:color="808080"/>
              <w:bottom w:val="single" w:sz="4" w:space="0" w:color="808080"/>
              <w:right w:val="single" w:sz="4" w:space="0" w:color="808080"/>
            </w:tcBorders>
          </w:tcPr>
          <w:p w14:paraId="3BDB659A" w14:textId="77777777" w:rsidR="00200739" w:rsidRDefault="00200739" w:rsidP="00B66906">
            <w:pPr>
              <w:tabs>
                <w:tab w:val="left" w:pos="2430"/>
              </w:tabs>
              <w:rPr>
                <w:rFonts w:ascii="Arial" w:hAnsi="Arial" w:cs="Arial"/>
                <w:bCs/>
                <w:iCs/>
                <w:color w:val="808080"/>
                <w:lang w:eastAsia="en-GB"/>
              </w:rPr>
            </w:pPr>
          </w:p>
        </w:tc>
        <w:tc>
          <w:tcPr>
            <w:tcW w:w="472" w:type="pct"/>
            <w:tcBorders>
              <w:top w:val="single" w:sz="4" w:space="0" w:color="808080"/>
              <w:left w:val="single" w:sz="4" w:space="0" w:color="808080"/>
              <w:bottom w:val="single" w:sz="4" w:space="0" w:color="808080"/>
              <w:right w:val="single" w:sz="4" w:space="0" w:color="808080"/>
            </w:tcBorders>
            <w:hideMark/>
          </w:tcPr>
          <w:p w14:paraId="6AD59ABC" w14:textId="77777777" w:rsidR="00200739" w:rsidRDefault="00200739" w:rsidP="00B66906">
            <w:pPr>
              <w:rPr>
                <w:rFonts w:ascii="Arial" w:hAnsi="Arial" w:cs="Arial"/>
                <w:bCs/>
                <w:iCs/>
                <w:color w:val="808080"/>
                <w:lang w:eastAsia="en-GB"/>
              </w:rPr>
            </w:pPr>
            <w:r>
              <w:rPr>
                <w:rFonts w:ascii="Arial" w:hAnsi="Arial" w:cs="Arial"/>
                <w:bCs/>
                <w:iCs/>
                <w:color w:val="808080"/>
                <w:lang w:eastAsia="en-GB"/>
              </w:rPr>
              <w:t>Date</w:t>
            </w:r>
          </w:p>
        </w:tc>
        <w:tc>
          <w:tcPr>
            <w:tcW w:w="757" w:type="pct"/>
            <w:tcBorders>
              <w:top w:val="single" w:sz="4" w:space="0" w:color="808080"/>
              <w:left w:val="single" w:sz="4" w:space="0" w:color="808080"/>
              <w:bottom w:val="single" w:sz="4" w:space="0" w:color="808080"/>
              <w:right w:val="single" w:sz="4" w:space="0" w:color="808080"/>
            </w:tcBorders>
          </w:tcPr>
          <w:p w14:paraId="1F9E1DAD" w14:textId="77777777" w:rsidR="00200739" w:rsidRDefault="00200739" w:rsidP="00B66906">
            <w:pPr>
              <w:rPr>
                <w:rFonts w:ascii="Arial" w:hAnsi="Arial" w:cs="Arial"/>
                <w:bCs/>
                <w:iCs/>
                <w:color w:val="808080"/>
                <w:lang w:eastAsia="en-GB"/>
              </w:rPr>
            </w:pPr>
          </w:p>
        </w:tc>
      </w:tr>
      <w:tr w:rsidR="00200739" w14:paraId="55C77423" w14:textId="77777777" w:rsidTr="00B66906">
        <w:tc>
          <w:tcPr>
            <w:tcW w:w="2198" w:type="pct"/>
            <w:tcBorders>
              <w:top w:val="single" w:sz="4" w:space="0" w:color="808080"/>
              <w:left w:val="single" w:sz="4" w:space="0" w:color="808080"/>
              <w:bottom w:val="single" w:sz="4" w:space="0" w:color="808080"/>
              <w:right w:val="single" w:sz="4" w:space="0" w:color="808080"/>
            </w:tcBorders>
            <w:hideMark/>
          </w:tcPr>
          <w:p w14:paraId="69F87293" w14:textId="77777777" w:rsidR="00200739" w:rsidRDefault="00200739" w:rsidP="00B66906">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2802" w:type="pct"/>
            <w:gridSpan w:val="3"/>
            <w:tcBorders>
              <w:top w:val="single" w:sz="4" w:space="0" w:color="808080"/>
              <w:left w:val="single" w:sz="4" w:space="0" w:color="808080"/>
              <w:bottom w:val="single" w:sz="4" w:space="0" w:color="808080"/>
              <w:right w:val="single" w:sz="4" w:space="0" w:color="808080"/>
            </w:tcBorders>
            <w:hideMark/>
          </w:tcPr>
          <w:p w14:paraId="7B5061DE" w14:textId="77777777" w:rsidR="00200739" w:rsidRDefault="00200739" w:rsidP="00B66906">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B66906">
              <w:rPr>
                <w:rFonts w:ascii="Arial" w:hAnsi="Arial" w:cs="Arial"/>
                <w:bCs/>
                <w:color w:val="808080"/>
                <w:lang w:eastAsia="en-GB"/>
              </w:rPr>
            </w:r>
            <w:r w:rsidR="00B6690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200739" w14:paraId="43A5BFC0" w14:textId="77777777" w:rsidTr="00B66906">
        <w:tc>
          <w:tcPr>
            <w:tcW w:w="2198" w:type="pct"/>
            <w:tcBorders>
              <w:top w:val="single" w:sz="4" w:space="0" w:color="808080"/>
              <w:left w:val="single" w:sz="4" w:space="0" w:color="808080"/>
              <w:bottom w:val="single" w:sz="4" w:space="0" w:color="808080"/>
              <w:right w:val="single" w:sz="4" w:space="0" w:color="808080"/>
            </w:tcBorders>
            <w:hideMark/>
          </w:tcPr>
          <w:p w14:paraId="5FBF5188" w14:textId="77777777" w:rsidR="00200739" w:rsidRDefault="00200739" w:rsidP="00B66906">
            <w:pPr>
              <w:rPr>
                <w:rFonts w:ascii="Arial" w:hAnsi="Arial" w:cs="Arial"/>
                <w:bCs/>
                <w:iCs/>
                <w:color w:val="808080"/>
                <w:lang w:eastAsia="en-GB"/>
              </w:rPr>
            </w:pPr>
            <w:r>
              <w:rPr>
                <w:rFonts w:ascii="Arial" w:hAnsi="Arial" w:cs="Arial"/>
                <w:bCs/>
                <w:iCs/>
                <w:color w:val="808080"/>
                <w:lang w:eastAsia="en-GB"/>
              </w:rPr>
              <w:t>Passed for scanning</w:t>
            </w:r>
          </w:p>
        </w:tc>
        <w:tc>
          <w:tcPr>
            <w:tcW w:w="2802" w:type="pct"/>
            <w:gridSpan w:val="3"/>
            <w:tcBorders>
              <w:top w:val="single" w:sz="4" w:space="0" w:color="808080"/>
              <w:left w:val="single" w:sz="4" w:space="0" w:color="808080"/>
              <w:bottom w:val="single" w:sz="4" w:space="0" w:color="808080"/>
              <w:right w:val="single" w:sz="4" w:space="0" w:color="808080"/>
            </w:tcBorders>
            <w:hideMark/>
          </w:tcPr>
          <w:p w14:paraId="49A7C10C" w14:textId="77777777" w:rsidR="00200739" w:rsidRDefault="00200739" w:rsidP="00B66906">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B66906">
              <w:rPr>
                <w:rFonts w:ascii="Arial" w:hAnsi="Arial" w:cs="Arial"/>
                <w:bCs/>
                <w:color w:val="808080"/>
                <w:lang w:eastAsia="en-GB"/>
              </w:rPr>
            </w:r>
            <w:r w:rsidR="00B6690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48BA1326" w14:textId="77777777" w:rsidR="00200739" w:rsidRDefault="00200739" w:rsidP="00B66906">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4F463728" w14:textId="77777777" w:rsidR="00B66906" w:rsidRDefault="00B66906" w:rsidP="00200739">
      <w:pPr>
        <w:rPr>
          <w:rFonts w:ascii="Arial" w:hAnsi="Arial" w:cs="Arial"/>
          <w:b/>
          <w:bCs/>
          <w:iCs/>
        </w:rPr>
      </w:pPr>
    </w:p>
    <w:p w14:paraId="583C7A45" w14:textId="28A4A477" w:rsidR="00200739" w:rsidRDefault="00200739" w:rsidP="00200739">
      <w:pPr>
        <w:rPr>
          <w:rFonts w:ascii="Arial" w:hAnsi="Arial" w:cs="Arial"/>
          <w:b/>
          <w:bCs/>
          <w:iCs/>
        </w:rPr>
      </w:pPr>
      <w:r>
        <w:rPr>
          <w:rFonts w:ascii="Arial" w:hAnsi="Arial" w:cs="Arial"/>
          <w:b/>
          <w:bCs/>
          <w:iCs/>
        </w:rPr>
        <w:t>Important Information – Please read before completing form below</w:t>
      </w:r>
    </w:p>
    <w:p w14:paraId="232B7D5D" w14:textId="77777777" w:rsidR="00200739" w:rsidRDefault="00200739" w:rsidP="00200739">
      <w:pPr>
        <w:jc w:val="both"/>
        <w:rPr>
          <w:rFonts w:ascii="Arial" w:hAnsi="Arial" w:cs="Arial"/>
          <w:b/>
          <w:bCs/>
          <w:iCs/>
        </w:rPr>
      </w:pPr>
    </w:p>
    <w:p w14:paraId="56751986" w14:textId="77777777" w:rsidR="00200739" w:rsidRDefault="00200739" w:rsidP="00200739">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6561011E" w14:textId="77777777" w:rsidR="00200739" w:rsidRDefault="00200739" w:rsidP="00200739">
      <w:pPr>
        <w:jc w:val="both"/>
        <w:rPr>
          <w:rFonts w:ascii="Arial" w:hAnsi="Arial" w:cs="Arial"/>
          <w:iCs/>
        </w:rPr>
      </w:pPr>
    </w:p>
    <w:p w14:paraId="5574DB20" w14:textId="77777777" w:rsidR="00200739" w:rsidRDefault="00200739" w:rsidP="00200739">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7F0744CB" w14:textId="77777777" w:rsidR="00200739" w:rsidRDefault="00200739" w:rsidP="00200739">
      <w:pPr>
        <w:jc w:val="both"/>
        <w:rPr>
          <w:rFonts w:ascii="Arial" w:hAnsi="Arial" w:cs="Arial"/>
          <w:iCs/>
        </w:rPr>
      </w:pPr>
    </w:p>
    <w:p w14:paraId="54E72EB5" w14:textId="77777777" w:rsidR="00200739" w:rsidRDefault="00200739" w:rsidP="00200739">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43F7C579" w14:textId="77777777" w:rsidR="00200739" w:rsidRDefault="00200739" w:rsidP="00200739">
      <w:pPr>
        <w:jc w:val="both"/>
        <w:rPr>
          <w:rFonts w:ascii="Arial" w:hAnsi="Arial" w:cs="Arial"/>
          <w:iCs/>
        </w:rPr>
      </w:pPr>
    </w:p>
    <w:p w14:paraId="135F8621" w14:textId="77777777" w:rsidR="00200739" w:rsidRDefault="00200739" w:rsidP="00200739">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52A96B4A" w14:textId="77777777" w:rsidR="00200739" w:rsidRDefault="00200739" w:rsidP="00200739">
      <w:pPr>
        <w:jc w:val="both"/>
        <w:rPr>
          <w:rFonts w:ascii="Arial" w:hAnsi="Arial" w:cs="Arial"/>
          <w:iCs/>
        </w:rPr>
      </w:pPr>
    </w:p>
    <w:p w14:paraId="4885E4C7" w14:textId="77777777" w:rsidR="00200739" w:rsidRDefault="00200739" w:rsidP="00200739">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53A6798A" w14:textId="77777777" w:rsidR="00200739" w:rsidRDefault="00200739" w:rsidP="00200739">
      <w:pPr>
        <w:jc w:val="both"/>
        <w:rPr>
          <w:rFonts w:ascii="Arial" w:hAnsi="Arial" w:cs="Arial"/>
          <w:iCs/>
        </w:rPr>
      </w:pPr>
    </w:p>
    <w:p w14:paraId="34917568" w14:textId="77777777" w:rsidR="00200739" w:rsidRDefault="00200739" w:rsidP="00200739">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4B51DB31" w14:textId="77777777" w:rsidR="00200739" w:rsidRDefault="00200739" w:rsidP="00200739">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00739" w14:paraId="6A8E8CB6" w14:textId="77777777" w:rsidTr="00200739">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1E52BA6C" w14:textId="77777777" w:rsidR="00200739" w:rsidRDefault="00200739">
            <w:pPr>
              <w:rPr>
                <w:rFonts w:ascii="Arial" w:hAnsi="Arial" w:cs="Arial"/>
                <w:b/>
                <w:bCs/>
              </w:rPr>
            </w:pPr>
            <w:r>
              <w:rPr>
                <w:rFonts w:ascii="Arial" w:hAnsi="Arial" w:cs="Arial"/>
                <w:b/>
                <w:bCs/>
              </w:rPr>
              <w:t xml:space="preserve">Forgotten history </w:t>
            </w:r>
          </w:p>
          <w:p w14:paraId="66C68FFB" w14:textId="77777777" w:rsidR="00200739" w:rsidRDefault="00200739">
            <w:pPr>
              <w:rPr>
                <w:rFonts w:ascii="Arial" w:hAnsi="Arial" w:cs="Arial"/>
              </w:rPr>
            </w:pPr>
            <w:r>
              <w:rPr>
                <w:rFonts w:ascii="Arial" w:hAnsi="Arial" w:cs="Arial"/>
              </w:rPr>
              <w:t xml:space="preserve">There may be something you have forgotten about in your record that you might find upsetting. </w:t>
            </w:r>
          </w:p>
        </w:tc>
      </w:tr>
      <w:tr w:rsidR="00200739" w14:paraId="4FC10B99" w14:textId="77777777" w:rsidTr="00200739">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9B91DF8" w14:textId="77777777" w:rsidR="00200739" w:rsidRDefault="00200739">
            <w:pPr>
              <w:rPr>
                <w:rFonts w:ascii="Arial" w:hAnsi="Arial" w:cs="Arial"/>
                <w:b/>
                <w:bCs/>
              </w:rPr>
            </w:pPr>
            <w:r>
              <w:rPr>
                <w:rFonts w:ascii="Arial" w:hAnsi="Arial" w:cs="Arial"/>
                <w:b/>
                <w:bCs/>
              </w:rPr>
              <w:t xml:space="preserve">Abnormal results or bad news  </w:t>
            </w:r>
          </w:p>
          <w:p w14:paraId="4DBFBCF6" w14:textId="77777777" w:rsidR="00200739" w:rsidRDefault="00200739">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200739" w14:paraId="4185CA58" w14:textId="77777777" w:rsidTr="00200739">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BE6CB71" w14:textId="77777777" w:rsidR="00200739" w:rsidRDefault="00200739">
            <w:pPr>
              <w:rPr>
                <w:rFonts w:ascii="Arial" w:hAnsi="Arial" w:cs="Arial"/>
                <w:b/>
                <w:bCs/>
              </w:rPr>
            </w:pPr>
            <w:r>
              <w:rPr>
                <w:rFonts w:ascii="Arial" w:hAnsi="Arial" w:cs="Arial"/>
                <w:b/>
                <w:bCs/>
              </w:rPr>
              <w:t xml:space="preserve">Choosing to share your information with someone </w:t>
            </w:r>
          </w:p>
          <w:p w14:paraId="2017863E" w14:textId="77777777" w:rsidR="00200739" w:rsidRDefault="00200739">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200739" w14:paraId="07E479B9" w14:textId="77777777" w:rsidTr="00200739">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44B0794B" w14:textId="77777777" w:rsidR="00200739" w:rsidRDefault="00200739">
            <w:pPr>
              <w:rPr>
                <w:rFonts w:ascii="Arial" w:hAnsi="Arial" w:cs="Arial"/>
                <w:b/>
                <w:bCs/>
              </w:rPr>
            </w:pPr>
            <w:r>
              <w:rPr>
                <w:rFonts w:ascii="Arial" w:hAnsi="Arial" w:cs="Arial"/>
                <w:b/>
                <w:bCs/>
              </w:rPr>
              <w:t xml:space="preserve">Coercion </w:t>
            </w:r>
          </w:p>
          <w:p w14:paraId="412A1E98" w14:textId="77777777" w:rsidR="00200739" w:rsidRDefault="00200739">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200739" w14:paraId="4174D2CD" w14:textId="77777777" w:rsidTr="00200739">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631E7324" w14:textId="77777777" w:rsidR="00200739" w:rsidRDefault="00200739">
            <w:pPr>
              <w:rPr>
                <w:rFonts w:ascii="Arial" w:hAnsi="Arial" w:cs="Arial"/>
                <w:b/>
                <w:bCs/>
              </w:rPr>
            </w:pPr>
            <w:r>
              <w:rPr>
                <w:rFonts w:ascii="Arial" w:hAnsi="Arial" w:cs="Arial"/>
                <w:b/>
                <w:bCs/>
              </w:rPr>
              <w:t xml:space="preserve">Misunderstood information </w:t>
            </w:r>
          </w:p>
          <w:p w14:paraId="22340A1E" w14:textId="77777777" w:rsidR="00200739" w:rsidRDefault="00200739">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200739" w14:paraId="293DCD38" w14:textId="77777777" w:rsidTr="00200739">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9C7DB43" w14:textId="77777777" w:rsidR="00200739" w:rsidRDefault="00200739">
            <w:pPr>
              <w:rPr>
                <w:rFonts w:ascii="Arial" w:hAnsi="Arial" w:cs="Arial"/>
                <w:b/>
                <w:bCs/>
              </w:rPr>
            </w:pPr>
            <w:r>
              <w:rPr>
                <w:rFonts w:ascii="Arial" w:hAnsi="Arial" w:cs="Arial"/>
                <w:b/>
                <w:bCs/>
              </w:rPr>
              <w:t xml:space="preserve">Information about someone else </w:t>
            </w:r>
          </w:p>
          <w:p w14:paraId="43337C8C" w14:textId="77777777" w:rsidR="00200739" w:rsidRDefault="00200739">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7E6A58EC" w14:textId="77777777" w:rsidR="00F80371" w:rsidRDefault="00F80371" w:rsidP="00200739">
      <w:pPr>
        <w:jc w:val="both"/>
        <w:rPr>
          <w:rFonts w:ascii="Arial" w:hAnsi="Arial" w:cs="Arial"/>
          <w:iCs/>
        </w:rPr>
      </w:pPr>
    </w:p>
    <w:p w14:paraId="6B1EBE04" w14:textId="156C7FAA" w:rsidR="00F80371" w:rsidRDefault="00200739" w:rsidP="00200739">
      <w:pPr>
        <w:jc w:val="both"/>
        <w:rPr>
          <w:rFonts w:ascii="Arial" w:hAnsi="Arial" w:cs="Arial"/>
          <w:iCs/>
        </w:rPr>
      </w:pPr>
      <w:r>
        <w:rPr>
          <w:rFonts w:ascii="Arial" w:hAnsi="Arial" w:cs="Arial"/>
          <w:iCs/>
        </w:rPr>
        <w:t>For further information, please see:</w:t>
      </w:r>
    </w:p>
    <w:p w14:paraId="5A35BB64" w14:textId="77777777" w:rsidR="00B66906" w:rsidRDefault="00B66906" w:rsidP="00200739">
      <w:pPr>
        <w:jc w:val="both"/>
      </w:pPr>
    </w:p>
    <w:p w14:paraId="0EAFF5D3" w14:textId="1CA215EB" w:rsidR="00316636" w:rsidRPr="00200739" w:rsidRDefault="00B66906" w:rsidP="00200739">
      <w:pPr>
        <w:jc w:val="both"/>
        <w:rPr>
          <w:rFonts w:ascii="Arial" w:hAnsi="Arial" w:cs="Arial"/>
          <w:iCs/>
        </w:rPr>
      </w:pPr>
      <w:hyperlink r:id="rId7" w:history="1">
        <w:r w:rsidRPr="002B7275">
          <w:rPr>
            <w:rStyle w:val="Hyperlink"/>
            <w:rFonts w:ascii="Arial" w:hAnsi="Arial" w:cs="Arial"/>
            <w:iCs/>
          </w:rPr>
          <w:t>www.nhs.uk/NHSEngland/AboutNHSservices/doctors/Pages/gp-online-services.aspx</w:t>
        </w:r>
      </w:hyperlink>
    </w:p>
    <w:sectPr w:rsidR="00316636" w:rsidRPr="00200739" w:rsidSect="00B66906">
      <w:headerReference w:type="default" r:id="rI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48EC5" w14:textId="77777777" w:rsidR="00200739" w:rsidRDefault="00200739" w:rsidP="00200739">
      <w:r>
        <w:separator/>
      </w:r>
    </w:p>
  </w:endnote>
  <w:endnote w:type="continuationSeparator" w:id="0">
    <w:p w14:paraId="02C8A979" w14:textId="77777777" w:rsidR="00200739" w:rsidRDefault="00200739" w:rsidP="0020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48AB" w14:textId="77777777" w:rsidR="00200739" w:rsidRDefault="00200739" w:rsidP="00200739">
      <w:r>
        <w:separator/>
      </w:r>
    </w:p>
  </w:footnote>
  <w:footnote w:type="continuationSeparator" w:id="0">
    <w:p w14:paraId="35617404" w14:textId="77777777" w:rsidR="00200739" w:rsidRDefault="00200739" w:rsidP="00200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B44E" w14:textId="77777777" w:rsidR="00200739" w:rsidRDefault="00200739" w:rsidP="00200739">
    <w:pPr>
      <w:ind w:right="1382"/>
      <w:jc w:val="right"/>
      <w:rPr>
        <w:rFonts w:ascii="Arial" w:hAnsi="Arial" w:cs="Arial"/>
        <w:color w:val="595959"/>
        <w:szCs w:val="22"/>
      </w:rPr>
    </w:pPr>
    <w:r>
      <w:rPr>
        <w:rFonts w:eastAsiaTheme="minorEastAsia"/>
        <w:noProof/>
        <w:sz w:val="24"/>
        <w:szCs w:val="24"/>
      </w:rPr>
      <w:drawing>
        <wp:anchor distT="0" distB="0" distL="114300" distR="114300" simplePos="0" relativeHeight="251658240" behindDoc="1" locked="0" layoutInCell="1" allowOverlap="1" wp14:anchorId="295CD163" wp14:editId="23D95321">
          <wp:simplePos x="0" y="0"/>
          <wp:positionH relativeFrom="column">
            <wp:posOffset>5416550</wp:posOffset>
          </wp:positionH>
          <wp:positionV relativeFrom="paragraph">
            <wp:posOffset>-276860</wp:posOffset>
          </wp:positionV>
          <wp:extent cx="990600" cy="409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095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595959"/>
        <w:szCs w:val="22"/>
      </w:rPr>
      <w:t>East Lindsey Medical Group</w:t>
    </w:r>
  </w:p>
  <w:p w14:paraId="4EA41E45" w14:textId="7603B2B5" w:rsidR="00200739" w:rsidRPr="00200739" w:rsidRDefault="00200739" w:rsidP="00200739">
    <w:pPr>
      <w:ind w:right="1382"/>
      <w:jc w:val="right"/>
      <w:rPr>
        <w:rFonts w:ascii="Arial" w:hAnsi="Arial" w:cs="Arial"/>
        <w:color w:val="595959"/>
        <w:szCs w:val="22"/>
      </w:rPr>
    </w:pPr>
    <w:r>
      <w:rPr>
        <w:rFonts w:ascii="Arial" w:hAnsi="Arial" w:cs="Arial"/>
        <w:color w:val="7F7F7F"/>
        <w:szCs w:val="22"/>
      </w:rPr>
      <w:t>153 Newmarket, Louth, Lincolnshire, LN11 9EH</w:t>
    </w:r>
  </w:p>
  <w:p w14:paraId="353FC2FA" w14:textId="38B02BE1" w:rsidR="00200739" w:rsidRDefault="00200739" w:rsidP="00200739">
    <w:pPr>
      <w:pStyle w:val="Header"/>
      <w:jc w:val="center"/>
    </w:pPr>
    <w:r>
      <w:rPr>
        <w:rFonts w:ascii="Arial" w:hAnsi="Arial" w:cs="Arial"/>
        <w:color w:val="7F7F7F"/>
        <w:szCs w:val="22"/>
      </w:rPr>
      <w:t xml:space="preserve">                                                                                           01507 603121</w:t>
    </w:r>
    <w:r>
      <w:rPr>
        <w:rFonts w:eastAsiaTheme="minorEastAsia"/>
        <w:noProof/>
        <w:sz w:val="24"/>
        <w:szCs w:val="24"/>
      </w:rPr>
      <w:t xml:space="preserve"> </w:t>
    </w:r>
  </w:p>
  <w:p w14:paraId="03565450" w14:textId="77777777" w:rsidR="00200739" w:rsidRDefault="002007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39"/>
    <w:rsid w:val="00200739"/>
    <w:rsid w:val="00316636"/>
    <w:rsid w:val="00B66906"/>
    <w:rsid w:val="00F80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1DF925"/>
  <w15:chartTrackingRefBased/>
  <w15:docId w15:val="{6D77AE2E-A140-495E-B1CF-8D0D0FC2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39"/>
    <w:pPr>
      <w:spacing w:after="0" w:line="240" w:lineRule="auto"/>
    </w:pPr>
    <w:rPr>
      <w:rFonts w:ascii="Times New Roman" w:eastAsia="SimSu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00739"/>
    <w:rPr>
      <w:color w:val="0000FF"/>
      <w:u w:val="single"/>
    </w:rPr>
  </w:style>
  <w:style w:type="paragraph" w:styleId="Header">
    <w:name w:val="header"/>
    <w:basedOn w:val="Normal"/>
    <w:link w:val="HeaderChar"/>
    <w:uiPriority w:val="99"/>
    <w:unhideWhenUsed/>
    <w:rsid w:val="00200739"/>
    <w:pPr>
      <w:tabs>
        <w:tab w:val="center" w:pos="4513"/>
        <w:tab w:val="right" w:pos="9026"/>
      </w:tabs>
    </w:pPr>
  </w:style>
  <w:style w:type="character" w:customStyle="1" w:styleId="HeaderChar">
    <w:name w:val="Header Char"/>
    <w:basedOn w:val="DefaultParagraphFont"/>
    <w:link w:val="Header"/>
    <w:uiPriority w:val="99"/>
    <w:rsid w:val="00200739"/>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200739"/>
    <w:pPr>
      <w:tabs>
        <w:tab w:val="center" w:pos="4513"/>
        <w:tab w:val="right" w:pos="9026"/>
      </w:tabs>
    </w:pPr>
  </w:style>
  <w:style w:type="character" w:customStyle="1" w:styleId="FooterChar">
    <w:name w:val="Footer Char"/>
    <w:basedOn w:val="DefaultParagraphFont"/>
    <w:link w:val="Footer"/>
    <w:uiPriority w:val="99"/>
    <w:rsid w:val="00200739"/>
    <w:rPr>
      <w:rFonts w:ascii="Times New Roman" w:eastAsia="SimSun" w:hAnsi="Times New Roman" w:cs="Times New Roman"/>
      <w:sz w:val="20"/>
      <w:szCs w:val="20"/>
      <w:lang w:eastAsia="zh-CN"/>
    </w:rPr>
  </w:style>
  <w:style w:type="character" w:styleId="UnresolvedMention">
    <w:name w:val="Unresolved Mention"/>
    <w:basedOn w:val="DefaultParagraphFont"/>
    <w:uiPriority w:val="99"/>
    <w:semiHidden/>
    <w:unhideWhenUsed/>
    <w:rsid w:val="00B66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177001">
      <w:bodyDiv w:val="1"/>
      <w:marLeft w:val="0"/>
      <w:marRight w:val="0"/>
      <w:marTop w:val="0"/>
      <w:marBottom w:val="0"/>
      <w:divBdr>
        <w:top w:val="none" w:sz="0" w:space="0" w:color="auto"/>
        <w:left w:val="none" w:sz="0" w:space="0" w:color="auto"/>
        <w:bottom w:val="none" w:sz="0" w:space="0" w:color="auto"/>
        <w:right w:val="none" w:sz="0" w:space="0" w:color="auto"/>
      </w:divBdr>
    </w:div>
    <w:div w:id="177736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hs.uk/NHSEngland/AboutNHSservices/doctors/Pages/gp-online-services.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ystmonline.tpp-uk.com/2/MainMen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845</Words>
  <Characters>4821</Characters>
  <Application>Microsoft Office Word</Application>
  <DocSecurity>0</DocSecurity>
  <Lines>40</Lines>
  <Paragraphs>11</Paragraphs>
  <ScaleCrop>false</ScaleCrop>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CRANE, Mickaela (NHS LINCOLNSHIRE CCG)</dc:creator>
  <cp:keywords/>
  <dc:description/>
  <cp:lastModifiedBy>WILDE, Maria (EAST LINDSEY MEDICAL GROUP)</cp:lastModifiedBy>
  <cp:revision>3</cp:revision>
  <dcterms:created xsi:type="dcterms:W3CDTF">2023-12-08T10:44:00Z</dcterms:created>
  <dcterms:modified xsi:type="dcterms:W3CDTF">2023-12-08T11:49:00Z</dcterms:modified>
</cp:coreProperties>
</file>