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CC55" w14:textId="6CDB3161" w:rsidR="00271A06" w:rsidRPr="00271A06" w:rsidRDefault="00271A06" w:rsidP="00271A06">
      <w:pPr>
        <w:jc w:val="center"/>
        <w:rPr>
          <w:b/>
          <w:bCs/>
        </w:rPr>
      </w:pPr>
      <w:r w:rsidRPr="00271A06">
        <w:rPr>
          <w:b/>
          <w:bCs/>
        </w:rPr>
        <w:t>EAST LINDSEY MEDICAL GROUP</w:t>
      </w:r>
    </w:p>
    <w:p w14:paraId="011031DD" w14:textId="6E63D294" w:rsidR="00271A06" w:rsidRPr="00271A06" w:rsidRDefault="00271A06" w:rsidP="00271A06">
      <w:pPr>
        <w:jc w:val="center"/>
        <w:rPr>
          <w:b/>
          <w:bCs/>
        </w:rPr>
      </w:pPr>
      <w:r w:rsidRPr="00271A06">
        <w:rPr>
          <w:b/>
          <w:bCs/>
        </w:rPr>
        <w:t>Private Services and Fees</w:t>
      </w:r>
    </w:p>
    <w:p w14:paraId="7BF10513" w14:textId="77777777" w:rsidR="00CD5E7E" w:rsidRDefault="00CD5E7E" w:rsidP="00271A06"/>
    <w:p w14:paraId="20311CE8" w14:textId="055729F3" w:rsidR="00271A06" w:rsidRDefault="00271A06" w:rsidP="00271A06">
      <w:r w:rsidRPr="00092D88">
        <w:t>Many certificates, examinations</w:t>
      </w:r>
      <w:r w:rsidRPr="00271A06">
        <w:t>,</w:t>
      </w:r>
      <w:r w:rsidRPr="00092D88">
        <w:t xml:space="preserve"> and reports are not covered by the NHS and </w:t>
      </w:r>
      <w:r>
        <w:t>the Practice</w:t>
      </w:r>
      <w:r w:rsidRPr="00271A06">
        <w:t xml:space="preserve"> charge</w:t>
      </w:r>
      <w:r>
        <w:t>s</w:t>
      </w:r>
      <w:r w:rsidRPr="00271A06">
        <w:t xml:space="preserve"> a</w:t>
      </w:r>
      <w:r w:rsidRPr="00092D88">
        <w:t xml:space="preserve"> fee </w:t>
      </w:r>
      <w:r w:rsidRPr="00271A06">
        <w:t xml:space="preserve">for </w:t>
      </w:r>
      <w:r>
        <w:t xml:space="preserve">all </w:t>
      </w:r>
      <w:r w:rsidRPr="00271A06">
        <w:t>non-NHS</w:t>
      </w:r>
      <w:r w:rsidRPr="00271A06">
        <w:t xml:space="preserve"> services.  You will be asked to pay for these services in advance.  The Practice is registered for VAT and all prices</w:t>
      </w:r>
      <w:r>
        <w:t xml:space="preserve"> below</w:t>
      </w:r>
      <w:r w:rsidRPr="00271A06">
        <w:t xml:space="preserve"> include VAT at the standard rate where applicable</w:t>
      </w:r>
      <w:r>
        <w:t>.</w:t>
      </w:r>
    </w:p>
    <w:p w14:paraId="23069004" w14:textId="415DA7FC" w:rsidR="00271A06" w:rsidRDefault="00271A06" w:rsidP="00271A06">
      <w:r>
        <w:t>If the certificate, report</w:t>
      </w:r>
      <w:r w:rsidR="00CD5E7E">
        <w:t>,</w:t>
      </w:r>
      <w:r>
        <w:t xml:space="preserve"> or examination you require is not listed below, please call 01507 603121 and ask a member of the Care Navigation Team for advice.</w:t>
      </w:r>
    </w:p>
    <w:p w14:paraId="429E0618" w14:textId="77777777" w:rsidR="00CD5E7E" w:rsidRPr="00092D88" w:rsidRDefault="00CD5E7E" w:rsidP="00271A06"/>
    <w:p w14:paraId="30B3160A" w14:textId="7DC80D76" w:rsidR="00271A06" w:rsidRDefault="00CD5E7E">
      <w:r w:rsidRPr="00CD5E7E">
        <w:drawing>
          <wp:inline distT="0" distB="0" distL="0" distR="0" wp14:anchorId="1678D3F0" wp14:editId="3D1CC7C9">
            <wp:extent cx="5731510" cy="41078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B398" w14:textId="77777777" w:rsidR="00CD5E7E" w:rsidRDefault="00CD5E7E"/>
    <w:p w14:paraId="126B0123" w14:textId="435CA787" w:rsidR="00271A06" w:rsidRDefault="00CD5E7E">
      <w:r>
        <w:t>Review Date: Apr-24</w:t>
      </w:r>
    </w:p>
    <w:sectPr w:rsidR="00271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06"/>
    <w:rsid w:val="00271A06"/>
    <w:rsid w:val="005C1727"/>
    <w:rsid w:val="00C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8016"/>
  <w15:chartTrackingRefBased/>
  <w15:docId w15:val="{E2CBDA9D-D3B3-4ACB-8558-CA54D5CE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WILDE, Maria (EAST LINDSEY MEDICAL GROUP)</dc:creator>
  <cp:keywords/>
  <dc:description/>
  <cp:lastModifiedBy>WILDE, Maria (EAST LINDSEY MEDICAL GROUP)</cp:lastModifiedBy>
  <cp:revision>1</cp:revision>
  <dcterms:created xsi:type="dcterms:W3CDTF">2023-12-12T16:21:00Z</dcterms:created>
  <dcterms:modified xsi:type="dcterms:W3CDTF">2023-12-12T16:59:00Z</dcterms:modified>
</cp:coreProperties>
</file>